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8995000" w14:textId="77777777" w:rsidR="00242049" w:rsidRPr="00DA24CD" w:rsidRDefault="003C204A" w:rsidP="00242049">
      <w:pPr>
        <w:spacing w:line="240" w:lineRule="auto"/>
        <w:ind w:left="1" w:hanging="3"/>
        <w:contextualSpacing/>
        <w:jc w:val="center"/>
        <w:rPr>
          <w:rFonts w:eastAsia="標楷體"/>
          <w:b/>
          <w:bCs/>
          <w:sz w:val="32"/>
          <w:szCs w:val="24"/>
        </w:rPr>
      </w:pPr>
      <w:r w:rsidRPr="00DA24CD">
        <w:rPr>
          <w:rFonts w:eastAsia="標楷體"/>
          <w:b/>
          <w:bCs/>
          <w:sz w:val="32"/>
          <w:szCs w:val="24"/>
        </w:rPr>
        <w:t>115</w:t>
      </w:r>
      <w:r w:rsidRPr="00DA24CD">
        <w:rPr>
          <w:rFonts w:eastAsia="標楷體"/>
          <w:b/>
          <w:bCs/>
          <w:sz w:val="32"/>
          <w:szCs w:val="24"/>
        </w:rPr>
        <w:t>年田徑教練增能工作</w:t>
      </w:r>
      <w:r w:rsidR="00CF7ECA" w:rsidRPr="00DA24CD">
        <w:rPr>
          <w:rFonts w:eastAsia="標楷體"/>
          <w:b/>
          <w:bCs/>
          <w:sz w:val="32"/>
          <w:szCs w:val="24"/>
        </w:rPr>
        <w:t>坊</w:t>
      </w:r>
    </w:p>
    <w:p w14:paraId="5CD90CC0" w14:textId="622BE266" w:rsidR="003C204A" w:rsidRPr="00DA24CD" w:rsidRDefault="003C204A" w:rsidP="00242049">
      <w:pPr>
        <w:spacing w:line="240" w:lineRule="auto"/>
        <w:ind w:left="1" w:hanging="3"/>
        <w:contextualSpacing/>
        <w:jc w:val="center"/>
        <w:rPr>
          <w:rFonts w:eastAsia="標楷體"/>
          <w:b/>
          <w:bCs/>
          <w:sz w:val="32"/>
          <w:szCs w:val="24"/>
        </w:rPr>
      </w:pPr>
      <w:r w:rsidRPr="00DA24CD">
        <w:rPr>
          <w:rFonts w:eastAsia="標楷體"/>
          <w:b/>
          <w:bCs/>
          <w:sz w:val="32"/>
          <w:szCs w:val="24"/>
        </w:rPr>
        <w:t>實施</w:t>
      </w:r>
      <w:r w:rsidR="00CF7ECA" w:rsidRPr="00DA24CD">
        <w:rPr>
          <w:rFonts w:eastAsia="標楷體"/>
          <w:b/>
          <w:bCs/>
          <w:sz w:val="32"/>
          <w:szCs w:val="24"/>
        </w:rPr>
        <w:t>計畫</w:t>
      </w:r>
    </w:p>
    <w:p w14:paraId="7401D0C0" w14:textId="77777777" w:rsidR="00C47289" w:rsidRPr="00DA24CD" w:rsidRDefault="00C47289" w:rsidP="00CF7ECA">
      <w:pPr>
        <w:ind w:left="1" w:hanging="3"/>
        <w:jc w:val="center"/>
        <w:rPr>
          <w:rFonts w:eastAsia="標楷體"/>
          <w:b/>
          <w:bCs/>
          <w:color w:val="000000" w:themeColor="text1"/>
          <w:sz w:val="32"/>
          <w:szCs w:val="24"/>
        </w:rPr>
      </w:pPr>
    </w:p>
    <w:p w14:paraId="2F4345CE" w14:textId="05B8BE7C" w:rsidR="00C47289" w:rsidRPr="00DA24CD" w:rsidRDefault="00C47289" w:rsidP="00C47289">
      <w:pPr>
        <w:ind w:left="0" w:hanging="2"/>
        <w:jc w:val="right"/>
        <w:rPr>
          <w:rFonts w:eastAsia="標楷體"/>
          <w:b/>
          <w:bCs/>
          <w:color w:val="000000" w:themeColor="text1"/>
          <w:sz w:val="22"/>
          <w:szCs w:val="18"/>
        </w:rPr>
      </w:pP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更新日期：</w:t>
      </w: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115</w:t>
      </w: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年</w:t>
      </w: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7</w:t>
      </w: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月</w:t>
      </w:r>
      <w:r w:rsidR="00EC38A4" w:rsidRPr="00DA24CD">
        <w:rPr>
          <w:rFonts w:eastAsia="標楷體"/>
          <w:b/>
          <w:bCs/>
          <w:color w:val="000000" w:themeColor="text1"/>
          <w:sz w:val="22"/>
          <w:szCs w:val="18"/>
        </w:rPr>
        <w:t>9</w:t>
      </w:r>
      <w:r w:rsidRPr="00DA24CD">
        <w:rPr>
          <w:rFonts w:eastAsia="標楷體"/>
          <w:b/>
          <w:bCs/>
          <w:color w:val="000000" w:themeColor="text1"/>
          <w:sz w:val="22"/>
          <w:szCs w:val="18"/>
        </w:rPr>
        <w:t>日</w:t>
      </w:r>
    </w:p>
    <w:p w14:paraId="1F997337" w14:textId="77777777" w:rsidR="00C47289" w:rsidRPr="00DA24CD" w:rsidRDefault="00C47289" w:rsidP="00C47289">
      <w:pPr>
        <w:ind w:left="0" w:hanging="2"/>
        <w:jc w:val="right"/>
        <w:rPr>
          <w:rFonts w:eastAsia="標楷體"/>
          <w:b/>
          <w:bCs/>
          <w:color w:val="000000" w:themeColor="text1"/>
          <w:sz w:val="22"/>
          <w:szCs w:val="18"/>
        </w:rPr>
      </w:pPr>
    </w:p>
    <w:p w14:paraId="114EABEC" w14:textId="7AA876D4" w:rsidR="00912699" w:rsidRPr="00DA24CD" w:rsidRDefault="00EC38A4" w:rsidP="00A665F1">
      <w:pPr>
        <w:pStyle w:val="af0"/>
        <w:numPr>
          <w:ilvl w:val="0"/>
          <w:numId w:val="5"/>
        </w:numPr>
        <w:spacing w:line="360" w:lineRule="auto"/>
        <w:ind w:leftChars="0" w:left="1985" w:hangingChars="709" w:hanging="1985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C249D0">
        <w:rPr>
          <w:rFonts w:eastAsia="標楷體"/>
          <w:b/>
          <w:bCs/>
          <w:color w:val="000000" w:themeColor="text1"/>
          <w:sz w:val="28"/>
          <w:szCs w:val="28"/>
        </w:rPr>
        <w:t>活動宗旨</w:t>
      </w:r>
      <w:r w:rsidR="00912699" w:rsidRPr="00C249D0">
        <w:rPr>
          <w:rFonts w:eastAsia="標楷體"/>
          <w:b/>
          <w:bCs/>
          <w:color w:val="000000" w:themeColor="text1"/>
          <w:sz w:val="28"/>
          <w:szCs w:val="28"/>
        </w:rPr>
        <w:t>：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為引進國際田徑訓練新知與實務經驗，邀請赴美國喬治亞大學研習之講師返國分享，透過專題講授、案例討論及實務交流，強化田徑教練之訓練規劃、技術分析及選手指導能力，培育高階田徑教練人才，進而提升我國田徑運動訓練品質與競技水準。</w:t>
      </w:r>
    </w:p>
    <w:p w14:paraId="1226444B" w14:textId="30F4FE04" w:rsidR="00912699" w:rsidRPr="00DA24CD" w:rsidRDefault="00912699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指導單位：</w:t>
      </w:r>
      <w:r w:rsidRPr="00DA24CD">
        <w:rPr>
          <w:rFonts w:eastAsia="標楷體"/>
          <w:color w:val="000000" w:themeColor="text1"/>
          <w:sz w:val="28"/>
          <w:szCs w:val="28"/>
        </w:rPr>
        <w:t>運動部</w:t>
      </w:r>
      <w:r w:rsidRPr="00DA24CD">
        <w:rPr>
          <w:rFonts w:eastAsia="標楷體"/>
          <w:color w:val="000000" w:themeColor="text1"/>
          <w:sz w:val="28"/>
          <w:szCs w:val="28"/>
        </w:rPr>
        <w:t xml:space="preserve"> </w:t>
      </w:r>
    </w:p>
    <w:p w14:paraId="59D25A6C" w14:textId="77777777" w:rsidR="008323D1" w:rsidRPr="00DA24CD" w:rsidRDefault="00912699" w:rsidP="00A665F1">
      <w:pPr>
        <w:pStyle w:val="af0"/>
        <w:numPr>
          <w:ilvl w:val="0"/>
          <w:numId w:val="5"/>
        </w:numPr>
        <w:spacing w:line="360" w:lineRule="auto"/>
        <w:ind w:leftChars="0" w:left="1985" w:firstLineChars="0" w:hanging="198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主辦單位：</w:t>
      </w:r>
      <w:r w:rsidRPr="00DA24CD">
        <w:rPr>
          <w:rFonts w:eastAsia="標楷體"/>
          <w:color w:val="000000" w:themeColor="text1"/>
          <w:sz w:val="28"/>
          <w:szCs w:val="28"/>
        </w:rPr>
        <w:t>中華民國體育運動總會、中華民國專任運動教練協會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（以下簡稱本會）</w:t>
      </w:r>
    </w:p>
    <w:p w14:paraId="76CC2C11" w14:textId="77777777" w:rsidR="008323D1" w:rsidRPr="00DA24CD" w:rsidRDefault="00912699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承辦單位：</w:t>
      </w:r>
      <w:r w:rsidRPr="00DA24CD">
        <w:rPr>
          <w:rFonts w:eastAsia="標楷體"/>
          <w:color w:val="000000" w:themeColor="text1"/>
          <w:sz w:val="28"/>
          <w:szCs w:val="28"/>
        </w:rPr>
        <w:t>臺北市立大同高級中學</w:t>
      </w:r>
    </w:p>
    <w:p w14:paraId="1B8EB401" w14:textId="390B0C56" w:rsidR="008323D1" w:rsidRPr="00DA24CD" w:rsidRDefault="008323D1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活動</w:t>
      </w:r>
      <w:r w:rsidR="00912699" w:rsidRPr="00DA24CD">
        <w:rPr>
          <w:rFonts w:eastAsia="標楷體"/>
          <w:b/>
          <w:bCs/>
          <w:color w:val="000000" w:themeColor="text1"/>
          <w:sz w:val="28"/>
          <w:szCs w:val="28"/>
        </w:rPr>
        <w:t>日期：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115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年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8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月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28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日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（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星期五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）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至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8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月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29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日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（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星期六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）</w:t>
      </w:r>
    </w:p>
    <w:p w14:paraId="3E6CBADF" w14:textId="47296417" w:rsidR="008323D1" w:rsidRPr="00DA24CD" w:rsidRDefault="008323D1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活動</w:t>
      </w:r>
      <w:r w:rsidR="00912699" w:rsidRPr="00DA24CD">
        <w:rPr>
          <w:rFonts w:eastAsia="標楷體"/>
          <w:b/>
          <w:bCs/>
          <w:color w:val="000000" w:themeColor="text1"/>
          <w:sz w:val="28"/>
          <w:szCs w:val="28"/>
        </w:rPr>
        <w:t>地點：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臺北市立大同高中</w:t>
      </w:r>
      <w:r w:rsidR="00D14C88" w:rsidRPr="00DA24CD">
        <w:rPr>
          <w:rFonts w:eastAsia="標楷體"/>
          <w:color w:val="000000" w:themeColor="text1"/>
          <w:sz w:val="28"/>
          <w:szCs w:val="28"/>
        </w:rPr>
        <w:t>五樓階梯教室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（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臺北市中山區長春路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167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號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）</w:t>
      </w:r>
    </w:p>
    <w:p w14:paraId="220A7C03" w14:textId="01F653B7" w:rsidR="00371B6A" w:rsidRPr="00DA24CD" w:rsidRDefault="00371B6A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課程表：</w:t>
      </w:r>
      <w:r w:rsidR="0041005A" w:rsidRPr="00DA24CD">
        <w:rPr>
          <w:rFonts w:eastAsia="標楷體"/>
          <w:color w:val="000000" w:themeColor="text1"/>
          <w:sz w:val="28"/>
          <w:szCs w:val="28"/>
        </w:rPr>
        <w:t>附件</w:t>
      </w:r>
      <w:r w:rsidR="00D14C88" w:rsidRPr="00DA24CD">
        <w:rPr>
          <w:rFonts w:eastAsia="標楷體"/>
          <w:color w:val="000000" w:themeColor="text1"/>
          <w:sz w:val="28"/>
          <w:szCs w:val="28"/>
        </w:rPr>
        <w:t>一</w:t>
      </w:r>
    </w:p>
    <w:p w14:paraId="39036F54" w14:textId="4466424E" w:rsidR="008323D1" w:rsidRPr="00DA24CD" w:rsidRDefault="003A6CA5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b/>
          <w:bCs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參加對象及</w:t>
      </w:r>
      <w:r w:rsidR="00912699" w:rsidRPr="00DA24CD">
        <w:rPr>
          <w:rFonts w:eastAsia="標楷體"/>
          <w:b/>
          <w:bCs/>
          <w:color w:val="000000" w:themeColor="text1"/>
          <w:sz w:val="28"/>
          <w:szCs w:val="28"/>
        </w:rPr>
        <w:t>資格：</w:t>
      </w:r>
    </w:p>
    <w:p w14:paraId="4AD8558E" w14:textId="77777777" w:rsidR="008323D1" w:rsidRPr="00DA24CD" w:rsidRDefault="003A6CA5" w:rsidP="00A665F1">
      <w:pPr>
        <w:pStyle w:val="af0"/>
        <w:spacing w:line="360" w:lineRule="auto"/>
        <w:ind w:leftChars="0" w:left="567" w:firstLineChars="0" w:firstLine="0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本工作坊以田徑教練及實際從事田徑訓練指導人員為主要參加對象，報名者應具備下列資格之一：</w:t>
      </w:r>
    </w:p>
    <w:p w14:paraId="62C3A284" w14:textId="063E926D" w:rsidR="008323D1" w:rsidRPr="00DA24CD" w:rsidRDefault="003A6CA5" w:rsidP="00A665F1">
      <w:pPr>
        <w:pStyle w:val="af0"/>
        <w:numPr>
          <w:ilvl w:val="0"/>
          <w:numId w:val="9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本會</w:t>
      </w:r>
      <w:r w:rsidR="00912699" w:rsidRPr="00DA24CD">
        <w:rPr>
          <w:rFonts w:eastAsia="標楷體"/>
          <w:color w:val="000000" w:themeColor="text1"/>
          <w:sz w:val="28"/>
          <w:szCs w:val="28"/>
        </w:rPr>
        <w:t>會員</w:t>
      </w:r>
    </w:p>
    <w:p w14:paraId="7561930A" w14:textId="7449B6B9" w:rsidR="00912699" w:rsidRPr="00DA24CD" w:rsidRDefault="003A6CA5" w:rsidP="00A665F1">
      <w:pPr>
        <w:pStyle w:val="af0"/>
        <w:numPr>
          <w:ilvl w:val="0"/>
          <w:numId w:val="9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持有中華民國田徑協會核發之</w:t>
      </w:r>
      <w:r w:rsidRPr="00DA24CD">
        <w:rPr>
          <w:rFonts w:eastAsia="標楷體"/>
          <w:color w:val="000000" w:themeColor="text1"/>
          <w:sz w:val="28"/>
          <w:szCs w:val="28"/>
        </w:rPr>
        <w:t>B</w:t>
      </w:r>
      <w:r w:rsidRPr="00DA24CD">
        <w:rPr>
          <w:rFonts w:eastAsia="標楷體"/>
          <w:color w:val="000000" w:themeColor="text1"/>
          <w:sz w:val="28"/>
          <w:szCs w:val="28"/>
        </w:rPr>
        <w:t>級以上田徑教練證，且實際從事田徑訓練工作者。</w:t>
      </w:r>
    </w:p>
    <w:p w14:paraId="7B710BCD" w14:textId="77777777" w:rsidR="00371B6A" w:rsidRPr="00DA24CD" w:rsidRDefault="00912699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rPr>
          <w:rFonts w:eastAsia="標楷體"/>
          <w:b/>
          <w:bCs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報名</w:t>
      </w:r>
      <w:r w:rsidR="00371B6A" w:rsidRPr="00DA24CD">
        <w:rPr>
          <w:rFonts w:eastAsia="標楷體"/>
          <w:b/>
          <w:bCs/>
          <w:color w:val="000000" w:themeColor="text1"/>
          <w:sz w:val="28"/>
          <w:szCs w:val="28"/>
        </w:rPr>
        <w:t>資訊</w:t>
      </w:r>
    </w:p>
    <w:p w14:paraId="06F11B9F" w14:textId="4707B772" w:rsidR="00525E1B" w:rsidRPr="00DA24CD" w:rsidRDefault="00371B6A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lastRenderedPageBreak/>
        <w:t>報名時間：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自即日起至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115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年</w:t>
      </w:r>
      <w:r w:rsidR="008E550B" w:rsidRPr="00DA24CD">
        <w:rPr>
          <w:rFonts w:eastAsia="標楷體"/>
          <w:color w:val="000000" w:themeColor="text1"/>
          <w:sz w:val="28"/>
          <w:szCs w:val="28"/>
        </w:rPr>
        <w:t>8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月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1</w:t>
      </w:r>
      <w:r w:rsidR="008E550B" w:rsidRPr="00DA24CD">
        <w:rPr>
          <w:rFonts w:eastAsia="標楷體"/>
          <w:color w:val="000000" w:themeColor="text1"/>
          <w:sz w:val="28"/>
          <w:szCs w:val="28"/>
        </w:rPr>
        <w:t>4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日（星期</w:t>
      </w:r>
      <w:r w:rsidR="008E550B" w:rsidRPr="00DA24CD">
        <w:rPr>
          <w:rFonts w:eastAsia="標楷體"/>
          <w:color w:val="000000" w:themeColor="text1"/>
          <w:sz w:val="28"/>
          <w:szCs w:val="28"/>
        </w:rPr>
        <w:t>五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）中午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12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時止。</w:t>
      </w:r>
    </w:p>
    <w:p w14:paraId="547BB7B9" w14:textId="06C311F3" w:rsidR="00525E1B" w:rsidRPr="00DA24CD" w:rsidRDefault="00912699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報名人數：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錄取名額以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50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人為限</w:t>
      </w:r>
      <w:r w:rsidR="00EC38A4" w:rsidRPr="00C249D0">
        <w:rPr>
          <w:rFonts w:eastAsia="標楷體"/>
          <w:color w:val="000000" w:themeColor="text1"/>
          <w:sz w:val="28"/>
          <w:szCs w:val="28"/>
        </w:rPr>
        <w:t>，報名人員須全程參與二日課程，不受理單日或部分課程報名。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主辦單位得視報名情形、場地容量及課程需求調整錄取名單</w:t>
      </w:r>
      <w:r w:rsidR="00525E1B" w:rsidRPr="00DA24CD">
        <w:rPr>
          <w:rFonts w:eastAsia="標楷體"/>
          <w:color w:val="000000" w:themeColor="text1"/>
          <w:sz w:val="28"/>
          <w:szCs w:val="28"/>
        </w:rPr>
        <w:t>。</w:t>
      </w:r>
    </w:p>
    <w:p w14:paraId="62753F50" w14:textId="5F921DA4" w:rsidR="00912699" w:rsidRPr="00DA24CD" w:rsidRDefault="00912699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報名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方式</w:t>
      </w:r>
      <w:r w:rsidRPr="00DA24CD">
        <w:rPr>
          <w:rFonts w:eastAsia="標楷體"/>
          <w:color w:val="000000" w:themeColor="text1"/>
          <w:sz w:val="28"/>
          <w:szCs w:val="28"/>
        </w:rPr>
        <w:t>：</w:t>
      </w:r>
      <w:r w:rsidR="003A6CA5" w:rsidRPr="00DA24CD">
        <w:rPr>
          <w:rFonts w:eastAsia="標楷體"/>
          <w:color w:val="000000" w:themeColor="text1"/>
          <w:sz w:val="28"/>
          <w:szCs w:val="28"/>
        </w:rPr>
        <w:t>本活動免收報名費，一律採線上報名。</w:t>
      </w:r>
      <w:r w:rsidR="00371B6A" w:rsidRPr="00DA24CD">
        <w:rPr>
          <w:rFonts w:eastAsia="標楷體"/>
          <w:color w:val="000000" w:themeColor="text1"/>
          <w:sz w:val="28"/>
          <w:szCs w:val="28"/>
        </w:rPr>
        <w:t>參加人員須完成「</w:t>
      </w:r>
      <w:hyperlink r:id="rId9" w:history="1">
        <w:r w:rsidR="003A6CA5" w:rsidRPr="00DA24CD">
          <w:rPr>
            <w:rFonts w:eastAsia="標楷體"/>
            <w:b/>
            <w:bCs/>
            <w:color w:val="0000FF"/>
            <w:sz w:val="28"/>
            <w:szCs w:val="28"/>
            <w:u w:val="single"/>
          </w:rPr>
          <w:t>線上報名表單</w:t>
        </w:r>
      </w:hyperlink>
      <w:r w:rsidR="00371B6A" w:rsidRPr="00DA24CD">
        <w:rPr>
          <w:rFonts w:eastAsia="標楷體"/>
          <w:color w:val="000000" w:themeColor="text1"/>
          <w:sz w:val="28"/>
          <w:szCs w:val="28"/>
        </w:rPr>
        <w:t>」填寫並成功送出，始視為報名成功。本活動不受理現場報名。</w:t>
      </w:r>
    </w:p>
    <w:p w14:paraId="0CD0F4F3" w14:textId="77777777" w:rsidR="00525E1B" w:rsidRPr="00DA24CD" w:rsidRDefault="00525E1B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錄取公告</w:t>
      </w:r>
    </w:p>
    <w:p w14:paraId="5FC55236" w14:textId="2DFCC0F7" w:rsidR="00525E1B" w:rsidRPr="00DA24CD" w:rsidRDefault="00371B6A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參加人員名單將於</w:t>
      </w:r>
      <w:r w:rsidRPr="00C249D0">
        <w:rPr>
          <w:rFonts w:eastAsia="標楷體"/>
          <w:color w:val="000000" w:themeColor="text1"/>
          <w:sz w:val="28"/>
          <w:szCs w:val="28"/>
        </w:rPr>
        <w:t>115</w:t>
      </w:r>
      <w:r w:rsidRPr="00C249D0">
        <w:rPr>
          <w:rFonts w:eastAsia="標楷體"/>
          <w:color w:val="000000" w:themeColor="text1"/>
          <w:sz w:val="28"/>
          <w:szCs w:val="28"/>
        </w:rPr>
        <w:t>年</w:t>
      </w:r>
      <w:r w:rsidR="008E550B" w:rsidRPr="00C249D0">
        <w:rPr>
          <w:rFonts w:eastAsia="標楷體"/>
          <w:color w:val="000000" w:themeColor="text1"/>
          <w:sz w:val="28"/>
          <w:szCs w:val="28"/>
        </w:rPr>
        <w:t>8</w:t>
      </w:r>
      <w:r w:rsidRPr="00C249D0">
        <w:rPr>
          <w:rFonts w:eastAsia="標楷體"/>
          <w:color w:val="000000" w:themeColor="text1"/>
          <w:sz w:val="28"/>
          <w:szCs w:val="28"/>
        </w:rPr>
        <w:t>月</w:t>
      </w:r>
      <w:r w:rsidR="008E550B" w:rsidRPr="00C249D0">
        <w:rPr>
          <w:rFonts w:eastAsia="標楷體"/>
          <w:color w:val="000000" w:themeColor="text1"/>
          <w:sz w:val="28"/>
          <w:szCs w:val="28"/>
        </w:rPr>
        <w:t>1</w:t>
      </w:r>
      <w:r w:rsidR="007E2072" w:rsidRPr="00C249D0">
        <w:rPr>
          <w:rFonts w:eastAsia="標楷體"/>
          <w:color w:val="000000" w:themeColor="text1"/>
          <w:sz w:val="28"/>
          <w:szCs w:val="28"/>
        </w:rPr>
        <w:t>7</w:t>
      </w:r>
      <w:r w:rsidRPr="00C249D0">
        <w:rPr>
          <w:rFonts w:eastAsia="標楷體"/>
          <w:color w:val="000000" w:themeColor="text1"/>
          <w:sz w:val="28"/>
          <w:szCs w:val="28"/>
        </w:rPr>
        <w:t>日（星期</w:t>
      </w:r>
      <w:r w:rsidR="007E2072" w:rsidRPr="00C249D0">
        <w:rPr>
          <w:rFonts w:eastAsia="標楷體" w:hint="eastAsia"/>
          <w:color w:val="000000" w:themeColor="text1"/>
          <w:sz w:val="28"/>
          <w:szCs w:val="28"/>
        </w:rPr>
        <w:t>一</w:t>
      </w:r>
      <w:r w:rsidRPr="00C249D0">
        <w:rPr>
          <w:rFonts w:eastAsia="標楷體"/>
          <w:color w:val="000000" w:themeColor="text1"/>
          <w:sz w:val="28"/>
          <w:szCs w:val="28"/>
        </w:rPr>
        <w:t>）中午</w:t>
      </w:r>
      <w:r w:rsidRPr="00C249D0">
        <w:rPr>
          <w:rFonts w:eastAsia="標楷體"/>
          <w:color w:val="000000" w:themeColor="text1"/>
          <w:sz w:val="28"/>
          <w:szCs w:val="28"/>
        </w:rPr>
        <w:t>12</w:t>
      </w:r>
      <w:r w:rsidRPr="00C249D0">
        <w:rPr>
          <w:rFonts w:eastAsia="標楷體"/>
          <w:color w:val="000000" w:themeColor="text1"/>
          <w:sz w:val="28"/>
          <w:szCs w:val="28"/>
        </w:rPr>
        <w:t>時</w:t>
      </w:r>
      <w:r w:rsidRPr="00DA24CD">
        <w:rPr>
          <w:rFonts w:eastAsia="標楷體"/>
          <w:color w:val="000000" w:themeColor="text1"/>
          <w:sz w:val="28"/>
          <w:szCs w:val="28"/>
        </w:rPr>
        <w:t>前公布於</w:t>
      </w:r>
      <w:hyperlink r:id="rId10" w:history="1">
        <w:r w:rsidRPr="00DA24CD">
          <w:rPr>
            <w:rStyle w:val="af1"/>
            <w:rFonts w:eastAsia="標楷體"/>
            <w:b/>
            <w:bCs/>
            <w:sz w:val="28"/>
            <w:szCs w:val="28"/>
          </w:rPr>
          <w:t>本會官方網站</w:t>
        </w:r>
      </w:hyperlink>
      <w:r w:rsidRPr="00DA24CD">
        <w:rPr>
          <w:rFonts w:eastAsia="標楷體"/>
          <w:color w:val="000000" w:themeColor="text1"/>
          <w:sz w:val="28"/>
          <w:szCs w:val="28"/>
        </w:rPr>
        <w:t>，並以電子郵件通知參加人員。</w:t>
      </w:r>
    </w:p>
    <w:p w14:paraId="3D1CAF53" w14:textId="452CB916" w:rsidR="00371B6A" w:rsidRPr="00DA24CD" w:rsidRDefault="00371B6A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若未收到電子郵件通知，請主動至本會網站查詢公告或與本會聯繫確認。</w:t>
      </w:r>
    </w:p>
    <w:p w14:paraId="59C0403E" w14:textId="77777777" w:rsidR="00525E1B" w:rsidRPr="00DA24CD" w:rsidRDefault="00525E1B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資料異動</w:t>
      </w:r>
    </w:p>
    <w:p w14:paraId="3F6D6B1B" w14:textId="77777777" w:rsidR="00525E1B" w:rsidRPr="00DA24CD" w:rsidRDefault="00525E1B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報名資料送出後，原則上不得任意更改。若有修正需求，請於報名截止日前向本會提出申請，逾期恕不受理。</w:t>
      </w:r>
    </w:p>
    <w:p w14:paraId="63B2C9D1" w14:textId="77777777" w:rsidR="00525E1B" w:rsidRPr="00DA24CD" w:rsidRDefault="00525E1B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如因個人因素欲取消報名，請儘早通知本會，以利行政作業與名額釋出。</w:t>
      </w:r>
    </w:p>
    <w:p w14:paraId="5CF53D0D" w14:textId="77777777" w:rsidR="00525E1B" w:rsidRPr="00DA24CD" w:rsidRDefault="00525E1B" w:rsidP="00A665F1">
      <w:pPr>
        <w:pStyle w:val="af0"/>
        <w:numPr>
          <w:ilvl w:val="0"/>
          <w:numId w:val="13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資料使用</w:t>
      </w:r>
    </w:p>
    <w:p w14:paraId="47340BAA" w14:textId="71B0A6A4" w:rsidR="00525E1B" w:rsidRPr="00DA24CD" w:rsidRDefault="00525E1B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參加人員所提供之個人資料，僅供本活動報名及相關活動通知等行政作業使用，不作其他用途。</w:t>
      </w:r>
    </w:p>
    <w:p w14:paraId="32B060D6" w14:textId="77777777" w:rsidR="00525E1B" w:rsidRPr="00DA24CD" w:rsidRDefault="00525E1B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重要通知將以參加人員於「線上報名表單」所填寫之電子郵件為主要聯絡方式，請務必確認填寫之電子郵件正確且可正常收信。</w:t>
      </w:r>
    </w:p>
    <w:p w14:paraId="337FB0AF" w14:textId="77777777" w:rsidR="00525E1B" w:rsidRPr="00DA24CD" w:rsidRDefault="00525E1B" w:rsidP="00A665F1">
      <w:pPr>
        <w:pStyle w:val="af0"/>
        <w:numPr>
          <w:ilvl w:val="1"/>
          <w:numId w:val="13"/>
        </w:numPr>
        <w:spacing w:line="360" w:lineRule="auto"/>
        <w:ind w:leftChars="0" w:left="1560" w:firstLineChars="0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lastRenderedPageBreak/>
        <w:t>如因填寫錯誤之電子郵件、信箱容量限制或其他個人因素致未能接收相關通知者，本會不另行補發通知。</w:t>
      </w:r>
    </w:p>
    <w:p w14:paraId="5B4711FB" w14:textId="1A66A254" w:rsidR="00D767BC" w:rsidRPr="00DA24CD" w:rsidRDefault="00D767BC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textDirection w:val="lrTb"/>
        <w:rPr>
          <w:rFonts w:eastAsia="標楷體"/>
          <w:b/>
          <w:bCs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研習時數證明</w:t>
      </w:r>
    </w:p>
    <w:p w14:paraId="0A31B9AA" w14:textId="77777777" w:rsidR="00D767BC" w:rsidRPr="00DA24CD" w:rsidRDefault="00D767BC" w:rsidP="00A665F1">
      <w:pPr>
        <w:pStyle w:val="af0"/>
        <w:numPr>
          <w:ilvl w:val="0"/>
          <w:numId w:val="14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本工作坊為連續</w:t>
      </w:r>
      <w:r w:rsidRPr="00DA24CD">
        <w:rPr>
          <w:rFonts w:eastAsia="標楷體"/>
          <w:color w:val="000000" w:themeColor="text1"/>
          <w:sz w:val="28"/>
          <w:szCs w:val="28"/>
        </w:rPr>
        <w:t>2</w:t>
      </w:r>
      <w:r w:rsidRPr="00DA24CD">
        <w:rPr>
          <w:rFonts w:eastAsia="標楷體"/>
          <w:color w:val="000000" w:themeColor="text1"/>
          <w:sz w:val="28"/>
          <w:szCs w:val="28"/>
        </w:rPr>
        <w:t>日課程，錄取學員應全程參與，並依規定完成簽到、簽退。</w:t>
      </w:r>
    </w:p>
    <w:p w14:paraId="49273ADF" w14:textId="1561F2E0" w:rsidR="00A61D4F" w:rsidRPr="00DA24CD" w:rsidRDefault="00D767BC" w:rsidP="00A665F1">
      <w:pPr>
        <w:pStyle w:val="af0"/>
        <w:numPr>
          <w:ilvl w:val="0"/>
          <w:numId w:val="14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全程參與並完成相關出席程序者，核發</w:t>
      </w:r>
      <w:r w:rsidRPr="00DA24CD">
        <w:rPr>
          <w:rFonts w:eastAsia="標楷體"/>
          <w:color w:val="000000" w:themeColor="text1"/>
          <w:sz w:val="28"/>
          <w:szCs w:val="28"/>
        </w:rPr>
        <w:t>1</w:t>
      </w:r>
      <w:r w:rsidR="00D54CA6">
        <w:rPr>
          <w:rFonts w:eastAsia="標楷體"/>
          <w:color w:val="000000" w:themeColor="text1"/>
          <w:sz w:val="28"/>
          <w:szCs w:val="28"/>
        </w:rPr>
        <w:t>7</w:t>
      </w:r>
      <w:r w:rsidRPr="00DA24CD">
        <w:rPr>
          <w:rFonts w:eastAsia="標楷體"/>
          <w:color w:val="000000" w:themeColor="text1"/>
          <w:sz w:val="28"/>
          <w:szCs w:val="28"/>
        </w:rPr>
        <w:t>小時研習時數證明</w:t>
      </w:r>
      <w:r w:rsidR="00A61D4F" w:rsidRPr="00DA24CD">
        <w:rPr>
          <w:rFonts w:eastAsia="標楷體"/>
          <w:color w:val="000000" w:themeColor="text1"/>
          <w:sz w:val="28"/>
          <w:szCs w:val="28"/>
        </w:rPr>
        <w:t>。</w:t>
      </w:r>
    </w:p>
    <w:p w14:paraId="0378859D" w14:textId="44C4B381" w:rsidR="00D767BC" w:rsidRPr="00DA24CD" w:rsidRDefault="00A61D4F" w:rsidP="00A665F1">
      <w:pPr>
        <w:pStyle w:val="af0"/>
        <w:numPr>
          <w:ilvl w:val="0"/>
          <w:numId w:val="14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如有遲到、早退、中途離席或未依規定完成出席程序等情形，本會得依實際出席情形核算研習時數。</w:t>
      </w:r>
    </w:p>
    <w:p w14:paraId="23E5D423" w14:textId="7D5C2F58" w:rsidR="00EC38A4" w:rsidRPr="00DA24CD" w:rsidRDefault="00D767BC" w:rsidP="00DA24CD">
      <w:pPr>
        <w:pStyle w:val="af0"/>
        <w:numPr>
          <w:ilvl w:val="0"/>
          <w:numId w:val="14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研習期間缺席時數累計達</w:t>
      </w:r>
      <w:r w:rsidRPr="00DA24CD">
        <w:rPr>
          <w:rFonts w:eastAsia="標楷體"/>
          <w:color w:val="000000" w:themeColor="text1"/>
          <w:sz w:val="28"/>
          <w:szCs w:val="28"/>
        </w:rPr>
        <w:t>4</w:t>
      </w:r>
      <w:r w:rsidRPr="00DA24CD">
        <w:rPr>
          <w:rFonts w:eastAsia="標楷體"/>
          <w:color w:val="000000" w:themeColor="text1"/>
          <w:sz w:val="28"/>
          <w:szCs w:val="28"/>
        </w:rPr>
        <w:t>小時以上者，</w:t>
      </w:r>
      <w:r w:rsidR="004C1367" w:rsidRPr="00DA24CD">
        <w:rPr>
          <w:rFonts w:eastAsia="標楷體"/>
          <w:color w:val="000000" w:themeColor="text1"/>
          <w:sz w:val="28"/>
          <w:szCs w:val="28"/>
        </w:rPr>
        <w:t>本會</w:t>
      </w:r>
      <w:r w:rsidRPr="00DA24CD">
        <w:rPr>
          <w:rFonts w:eastAsia="標楷體"/>
          <w:color w:val="000000" w:themeColor="text1"/>
          <w:sz w:val="28"/>
          <w:szCs w:val="28"/>
        </w:rPr>
        <w:t>不予核發研習時數證明</w:t>
      </w:r>
      <w:r w:rsidR="004C1367" w:rsidRPr="00DA24CD">
        <w:rPr>
          <w:rFonts w:eastAsia="標楷體"/>
          <w:color w:val="000000" w:themeColor="text1"/>
          <w:sz w:val="28"/>
          <w:szCs w:val="28"/>
        </w:rPr>
        <w:t>。</w:t>
      </w:r>
    </w:p>
    <w:p w14:paraId="0A00CA5D" w14:textId="0C600907" w:rsidR="00D767BC" w:rsidRPr="00DA24CD" w:rsidRDefault="00D767BC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textDirection w:val="lrTb"/>
        <w:rPr>
          <w:rFonts w:eastAsia="標楷體"/>
          <w:b/>
          <w:bCs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出席管理</w:t>
      </w:r>
    </w:p>
    <w:p w14:paraId="5B600ABB" w14:textId="77777777" w:rsidR="00D767BC" w:rsidRPr="00DA24CD" w:rsidRDefault="00D767BC" w:rsidP="00A665F1">
      <w:pPr>
        <w:pStyle w:val="af3"/>
        <w:numPr>
          <w:ilvl w:val="1"/>
          <w:numId w:val="14"/>
        </w:numPr>
        <w:tabs>
          <w:tab w:val="left" w:pos="1260"/>
        </w:tabs>
        <w:spacing w:line="360" w:lineRule="auto"/>
        <w:ind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DA24CD">
        <w:rPr>
          <w:rFonts w:ascii="Times New Roman" w:hAnsi="Times New Roman" w:cs="Times New Roman"/>
          <w:color w:val="000000" w:themeColor="text1"/>
        </w:rPr>
        <w:t>參加人員於活動簽到、簽退時，本會得視現場情形要求出示附照片之身分證明文件（如身分證、健保卡或駕照等）以供查驗身分，並視現場情形進行抽查、隨機查驗或必要之身分確認；參加人員應配合出示相關證件，不得拒絕。</w:t>
      </w:r>
    </w:p>
    <w:p w14:paraId="3C60E631" w14:textId="77777777" w:rsidR="00EC38A4" w:rsidRPr="00DA24CD" w:rsidRDefault="00D767BC" w:rsidP="00A665F1">
      <w:pPr>
        <w:pStyle w:val="af3"/>
        <w:numPr>
          <w:ilvl w:val="1"/>
          <w:numId w:val="14"/>
        </w:numPr>
        <w:spacing w:line="360" w:lineRule="auto"/>
        <w:ind w:leftChars="225"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DA24CD">
        <w:rPr>
          <w:rFonts w:ascii="Times New Roman" w:hAnsi="Times New Roman" w:cs="Times New Roman"/>
          <w:color w:val="000000" w:themeColor="text1"/>
        </w:rPr>
        <w:t>為維護本活動之公平性與秩序，嚴禁冒名頂替、代簽到或代簽退。如經查證屬實，本會得立即取消冒名頂替者及原參加人員之參加資格，並得視情節限制其自違規之日起</w:t>
      </w:r>
      <w:r w:rsidRPr="00DA24CD">
        <w:rPr>
          <w:rFonts w:ascii="Times New Roman" w:hAnsi="Times New Roman" w:cs="Times New Roman"/>
          <w:color w:val="000000" w:themeColor="text1"/>
        </w:rPr>
        <w:t>2</w:t>
      </w:r>
      <w:r w:rsidRPr="00DA24CD">
        <w:rPr>
          <w:rFonts w:ascii="Times New Roman" w:hAnsi="Times New Roman" w:cs="Times New Roman"/>
          <w:color w:val="000000" w:themeColor="text1"/>
        </w:rPr>
        <w:t>年內不得報名參加</w:t>
      </w:r>
      <w:r w:rsidR="0041005A" w:rsidRPr="00DA24CD">
        <w:rPr>
          <w:rFonts w:ascii="Times New Roman" w:hAnsi="Times New Roman" w:cs="Times New Roman"/>
          <w:color w:val="000000" w:themeColor="text1"/>
        </w:rPr>
        <w:t>主辦單位</w:t>
      </w:r>
      <w:r w:rsidRPr="00DA24CD">
        <w:rPr>
          <w:rFonts w:ascii="Times New Roman" w:hAnsi="Times New Roman" w:cs="Times New Roman"/>
          <w:color w:val="000000" w:themeColor="text1"/>
        </w:rPr>
        <w:t>辦理之相關研習活動。</w:t>
      </w:r>
    </w:p>
    <w:p w14:paraId="25C6069C" w14:textId="382ACAED" w:rsidR="00EC38A4" w:rsidRPr="00C249D0" w:rsidRDefault="00EC38A4" w:rsidP="00A665F1">
      <w:pPr>
        <w:pStyle w:val="af3"/>
        <w:numPr>
          <w:ilvl w:val="1"/>
          <w:numId w:val="14"/>
        </w:numPr>
        <w:spacing w:line="360" w:lineRule="auto"/>
        <w:ind w:leftChars="225"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C249D0">
        <w:rPr>
          <w:rFonts w:ascii="Times New Roman" w:hAnsi="Times New Roman" w:cs="Times New Roman"/>
          <w:color w:val="000000" w:themeColor="text1"/>
        </w:rPr>
        <w:t>本活動採每日簽到及簽退制度</w:t>
      </w:r>
    </w:p>
    <w:p w14:paraId="38F84705" w14:textId="6E1236D8" w:rsidR="00EC38A4" w:rsidRPr="00C249D0" w:rsidRDefault="00EC38A4" w:rsidP="00A665F1">
      <w:pPr>
        <w:pStyle w:val="af3"/>
        <w:numPr>
          <w:ilvl w:val="0"/>
          <w:numId w:val="35"/>
        </w:numPr>
        <w:spacing w:line="360" w:lineRule="auto"/>
        <w:ind w:left="567" w:firstLineChars="200" w:firstLine="560"/>
        <w:jc w:val="both"/>
        <w:rPr>
          <w:rFonts w:ascii="Times New Roman" w:hAnsi="Times New Roman" w:cs="Times New Roman"/>
          <w:color w:val="000000" w:themeColor="text1"/>
        </w:rPr>
      </w:pPr>
      <w:r w:rsidRPr="00C249D0">
        <w:rPr>
          <w:rFonts w:ascii="Times New Roman" w:hAnsi="Times New Roman" w:cs="Times New Roman"/>
          <w:color w:val="000000" w:themeColor="text1"/>
        </w:rPr>
        <w:t>上午第一節課程開始前簽到、上午最後一節課程結束後簽退。</w:t>
      </w:r>
    </w:p>
    <w:p w14:paraId="27C95512" w14:textId="5C0E4345" w:rsidR="00EC38A4" w:rsidRPr="00C249D0" w:rsidRDefault="00EC38A4" w:rsidP="00A665F1">
      <w:pPr>
        <w:pStyle w:val="af3"/>
        <w:numPr>
          <w:ilvl w:val="0"/>
          <w:numId w:val="35"/>
        </w:numPr>
        <w:spacing w:line="360" w:lineRule="auto"/>
        <w:ind w:left="567" w:firstLineChars="200" w:firstLine="560"/>
        <w:jc w:val="both"/>
        <w:rPr>
          <w:rFonts w:ascii="Times New Roman" w:hAnsi="Times New Roman" w:cs="Times New Roman"/>
          <w:color w:val="000000" w:themeColor="text1"/>
        </w:rPr>
      </w:pPr>
      <w:r w:rsidRPr="00C249D0">
        <w:rPr>
          <w:rFonts w:ascii="Times New Roman" w:hAnsi="Times New Roman" w:cs="Times New Roman"/>
          <w:color w:val="000000" w:themeColor="text1"/>
        </w:rPr>
        <w:t>下午第一節課程開始前簽到、下午最後一節課程結束後簽退。</w:t>
      </w:r>
    </w:p>
    <w:p w14:paraId="0E258CB7" w14:textId="5B743FCA" w:rsidR="00D767BC" w:rsidRPr="00DA24CD" w:rsidRDefault="00D767BC" w:rsidP="00A665F1">
      <w:pPr>
        <w:pStyle w:val="af3"/>
        <w:numPr>
          <w:ilvl w:val="1"/>
          <w:numId w:val="14"/>
        </w:numPr>
        <w:spacing w:line="360" w:lineRule="auto"/>
        <w:ind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DA24CD">
        <w:rPr>
          <w:rFonts w:ascii="Times New Roman" w:hAnsi="Times New Roman" w:cs="Times New Roman"/>
          <w:color w:val="000000" w:themeColor="text1"/>
        </w:rPr>
        <w:t>本會得視活動需要，進行不定時巡查、隨機點名或出席確認，以確保課程參</w:t>
      </w:r>
      <w:r w:rsidRPr="00DA24CD">
        <w:rPr>
          <w:rFonts w:ascii="Times New Roman" w:hAnsi="Times New Roman" w:cs="Times New Roman"/>
          <w:color w:val="000000" w:themeColor="text1"/>
        </w:rPr>
        <w:lastRenderedPageBreak/>
        <w:t>與情形之真實性。如未依規定就座，致影響出席查核或出席紀錄者，相關研習時數得不予認列。</w:t>
      </w:r>
    </w:p>
    <w:p w14:paraId="5193F955" w14:textId="77777777" w:rsidR="00D767BC" w:rsidRPr="00DA24CD" w:rsidRDefault="00D767BC" w:rsidP="00A665F1">
      <w:pPr>
        <w:pStyle w:val="af3"/>
        <w:numPr>
          <w:ilvl w:val="1"/>
          <w:numId w:val="14"/>
        </w:numPr>
        <w:spacing w:line="360" w:lineRule="auto"/>
        <w:ind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DA24CD">
        <w:rPr>
          <w:rFonts w:ascii="Times New Roman" w:hAnsi="Times New Roman" w:cs="Times New Roman"/>
          <w:color w:val="000000" w:themeColor="text1"/>
        </w:rPr>
        <w:t>未完成簽到或簽退程序，或雖完成簽到但經查未實際在場參與課程者，該時段之研習時數不予認列。</w:t>
      </w:r>
    </w:p>
    <w:p w14:paraId="67951AAE" w14:textId="598567E9" w:rsidR="003C204A" w:rsidRPr="00DA24CD" w:rsidRDefault="00D767BC" w:rsidP="00A665F1">
      <w:pPr>
        <w:pStyle w:val="af3"/>
        <w:numPr>
          <w:ilvl w:val="1"/>
          <w:numId w:val="14"/>
        </w:numPr>
        <w:spacing w:line="360" w:lineRule="auto"/>
        <w:ind w:left="1080" w:hanging="540"/>
        <w:jc w:val="both"/>
        <w:rPr>
          <w:rFonts w:ascii="Times New Roman" w:hAnsi="Times New Roman" w:cs="Times New Roman"/>
          <w:color w:val="000000" w:themeColor="text1"/>
        </w:rPr>
      </w:pPr>
      <w:r w:rsidRPr="00DA24CD">
        <w:rPr>
          <w:rFonts w:ascii="Times New Roman" w:hAnsi="Times New Roman" w:cs="Times New Roman"/>
          <w:color w:val="000000" w:themeColor="text1"/>
        </w:rPr>
        <w:t>研習時數之認定，以簽到、簽退紀錄及本會出席管理紀錄為準；參加人員不得提出異議。</w:t>
      </w:r>
      <w:bookmarkStart w:id="0" w:name="_heading=h.hiy8sqno1eea" w:colFirst="0" w:colLast="0"/>
      <w:bookmarkEnd w:id="0"/>
    </w:p>
    <w:p w14:paraId="0ACE0D07" w14:textId="7A1BD407" w:rsidR="0041005A" w:rsidRPr="00DA24CD" w:rsidRDefault="0041005A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交通資訊：</w:t>
      </w:r>
      <w:r w:rsidRPr="00DA24CD">
        <w:rPr>
          <w:rFonts w:eastAsia="標楷體"/>
          <w:color w:val="000000" w:themeColor="text1"/>
          <w:sz w:val="28"/>
          <w:szCs w:val="28"/>
        </w:rPr>
        <w:t>附件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二</w:t>
      </w:r>
    </w:p>
    <w:p w14:paraId="691800BB" w14:textId="79033325" w:rsidR="0041005A" w:rsidRPr="00DA24CD" w:rsidRDefault="0041005A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textDirection w:val="lrTb"/>
        <w:rPr>
          <w:rFonts w:eastAsia="標楷體"/>
          <w:b/>
          <w:bCs/>
          <w:color w:val="000000" w:themeColor="text1"/>
          <w:sz w:val="28"/>
          <w:szCs w:val="28"/>
        </w:rPr>
      </w:pPr>
      <w:r w:rsidRPr="00DA24CD">
        <w:rPr>
          <w:rFonts w:eastAsia="標楷體"/>
          <w:b/>
          <w:bCs/>
          <w:color w:val="000000" w:themeColor="text1"/>
          <w:sz w:val="28"/>
          <w:szCs w:val="28"/>
        </w:rPr>
        <w:t>其他事項</w:t>
      </w:r>
    </w:p>
    <w:p w14:paraId="58E0E4DE" w14:textId="77777777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本活動提供午餐；住宿、交通及其他相關費用，請參加人員自行安排並自理，本會恕不代為辦理。</w:t>
      </w:r>
    </w:p>
    <w:p w14:paraId="46B8F7CF" w14:textId="77777777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本會保留因課程安排、講師行程或其他必要因素，調整課程內容、講師名單、活動時間或活動地點之權利，並得視實際情形暫停、延期或終止本活動；相關訊息將以本會官方網站公告或電子郵件通知為準。</w:t>
      </w:r>
    </w:p>
    <w:p w14:paraId="41078DE6" w14:textId="77777777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為維護本活動品質與活動秩序，參加人員於活動期間應遵守主辦單位及活動場地相關規定，並配合現場工作人員之指示；如有妨礙活動進行、影響他人學習權益或違反相關規定之情形，本會得視情節取消其參加資格。</w:t>
      </w:r>
    </w:p>
    <w:p w14:paraId="59DB9841" w14:textId="48EAE2C0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本活動相關通知、活動資訊及重要公告，原則以本會官方網站公告及「線上報名表單」所填寫之電子郵件通知為準；參加人員應自行留意相關訊息。</w:t>
      </w:r>
    </w:p>
    <w:p w14:paraId="586CDE70" w14:textId="77777777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為維護活動安全與秩序，本會得於活動期間進行必要之行政管理措施（如出</w:t>
      </w:r>
      <w:r w:rsidRPr="00DA24CD">
        <w:rPr>
          <w:rFonts w:eastAsia="標楷體"/>
          <w:color w:val="000000" w:themeColor="text1"/>
          <w:sz w:val="28"/>
          <w:szCs w:val="28"/>
        </w:rPr>
        <w:lastRenderedPageBreak/>
        <w:t>席查核、秩序維護或其他合理管理行為），參加人員應予配合。</w:t>
      </w:r>
    </w:p>
    <w:p w14:paraId="639E4CF2" w14:textId="77777777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本活動未盡事宜，悉依相關法令規定及本會相關規定辦理。</w:t>
      </w:r>
    </w:p>
    <w:p w14:paraId="129A916C" w14:textId="52037D53" w:rsidR="0041005A" w:rsidRPr="00DA24CD" w:rsidRDefault="0041005A" w:rsidP="00A665F1">
      <w:pPr>
        <w:pStyle w:val="af0"/>
        <w:numPr>
          <w:ilvl w:val="0"/>
          <w:numId w:val="17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本會保留本活動實施計畫之解釋、補充及修正之權利。</w:t>
      </w:r>
    </w:p>
    <w:p w14:paraId="4EC99A33" w14:textId="77777777" w:rsidR="0041005A" w:rsidRPr="004C413B" w:rsidRDefault="0041005A" w:rsidP="00A665F1">
      <w:pPr>
        <w:pStyle w:val="af0"/>
        <w:numPr>
          <w:ilvl w:val="0"/>
          <w:numId w:val="5"/>
        </w:numPr>
        <w:spacing w:line="360" w:lineRule="auto"/>
        <w:ind w:leftChars="-1" w:left="567" w:firstLineChars="0" w:hanging="569"/>
        <w:contextualSpacing/>
        <w:jc w:val="both"/>
        <w:textDirection w:val="lrTb"/>
        <w:rPr>
          <w:rFonts w:eastAsia="標楷體"/>
          <w:b/>
          <w:bCs/>
          <w:color w:val="000000" w:themeColor="text1"/>
          <w:sz w:val="28"/>
          <w:szCs w:val="28"/>
        </w:rPr>
      </w:pPr>
      <w:r w:rsidRPr="004C413B">
        <w:rPr>
          <w:rFonts w:eastAsia="標楷體"/>
          <w:b/>
          <w:bCs/>
          <w:color w:val="000000" w:themeColor="text1"/>
          <w:sz w:val="28"/>
          <w:szCs w:val="28"/>
        </w:rPr>
        <w:t>聯絡資訊</w:t>
      </w:r>
    </w:p>
    <w:p w14:paraId="272D78AF" w14:textId="17AF6588" w:rsidR="0041005A" w:rsidRPr="00DA24CD" w:rsidRDefault="0041005A" w:rsidP="00A665F1">
      <w:pPr>
        <w:pStyle w:val="af0"/>
        <w:numPr>
          <w:ilvl w:val="0"/>
          <w:numId w:val="18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聯絡人：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邱為榮</w:t>
      </w:r>
      <w:r w:rsidR="00A61D4F" w:rsidRPr="00DA24CD">
        <w:rPr>
          <w:rFonts w:eastAsia="標楷體"/>
          <w:color w:val="000000" w:themeColor="text1"/>
          <w:sz w:val="28"/>
          <w:szCs w:val="28"/>
        </w:rPr>
        <w:t xml:space="preserve"> </w:t>
      </w:r>
      <w:r w:rsidR="00A61D4F" w:rsidRPr="00DA24CD">
        <w:rPr>
          <w:rFonts w:eastAsia="標楷體"/>
          <w:color w:val="000000" w:themeColor="text1"/>
          <w:sz w:val="28"/>
          <w:szCs w:val="28"/>
        </w:rPr>
        <w:t>秘書長</w:t>
      </w:r>
    </w:p>
    <w:p w14:paraId="167BA978" w14:textId="165AB29F" w:rsidR="0041005A" w:rsidRPr="00DA24CD" w:rsidRDefault="0041005A" w:rsidP="00A665F1">
      <w:pPr>
        <w:pStyle w:val="af0"/>
        <w:numPr>
          <w:ilvl w:val="0"/>
          <w:numId w:val="18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電話：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02-2517-2063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、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0938</w:t>
      </w:r>
      <w:r w:rsidR="00A96BD2">
        <w:rPr>
          <w:rFonts w:eastAsia="標楷體" w:hint="eastAsia"/>
          <w:color w:val="000000" w:themeColor="text1"/>
          <w:sz w:val="28"/>
          <w:szCs w:val="28"/>
        </w:rPr>
        <w:t>-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631</w:t>
      </w:r>
      <w:r w:rsidR="00A96BD2">
        <w:rPr>
          <w:rFonts w:eastAsia="標楷體" w:hint="eastAsia"/>
          <w:color w:val="000000" w:themeColor="text1"/>
          <w:sz w:val="28"/>
          <w:szCs w:val="28"/>
        </w:rPr>
        <w:t>-</w:t>
      </w:r>
      <w:r w:rsidR="00195AE7" w:rsidRPr="00DA24CD">
        <w:rPr>
          <w:rFonts w:eastAsia="標楷體"/>
          <w:color w:val="000000" w:themeColor="text1"/>
          <w:sz w:val="28"/>
          <w:szCs w:val="28"/>
        </w:rPr>
        <w:t>435</w:t>
      </w:r>
    </w:p>
    <w:p w14:paraId="6DF02C56" w14:textId="49BFA39F" w:rsidR="00F55463" w:rsidRPr="00DA24CD" w:rsidRDefault="0041005A" w:rsidP="00A665F1">
      <w:pPr>
        <w:pStyle w:val="af0"/>
        <w:numPr>
          <w:ilvl w:val="0"/>
          <w:numId w:val="18"/>
        </w:numPr>
        <w:spacing w:line="360" w:lineRule="auto"/>
        <w:ind w:leftChars="0" w:left="1134" w:firstLineChars="0" w:hanging="567"/>
        <w:contextualSpacing/>
        <w:jc w:val="both"/>
        <w:textDirection w:val="lrTb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t>電子信箱：</w:t>
      </w:r>
      <w:hyperlink r:id="rId11" w:history="1">
        <w:r w:rsidR="00F55463" w:rsidRPr="00DA24CD">
          <w:rPr>
            <w:rStyle w:val="af1"/>
            <w:rFonts w:eastAsia="標楷體"/>
            <w:sz w:val="28"/>
            <w:szCs w:val="28"/>
          </w:rPr>
          <w:t>sportcoach827@gmail.com</w:t>
        </w:r>
      </w:hyperlink>
    </w:p>
    <w:p w14:paraId="4B85E0FE" w14:textId="39C0FF7E" w:rsidR="0041005A" w:rsidRPr="00DA24CD" w:rsidRDefault="00F55463" w:rsidP="00F55463">
      <w:pPr>
        <w:widowControl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標楷體"/>
          <w:color w:val="000000" w:themeColor="text1"/>
          <w:sz w:val="28"/>
          <w:szCs w:val="28"/>
        </w:rPr>
      </w:pPr>
      <w:r w:rsidRPr="00DA24CD">
        <w:rPr>
          <w:rFonts w:eastAsia="標楷體"/>
          <w:color w:val="000000" w:themeColor="text1"/>
          <w:sz w:val="28"/>
          <w:szCs w:val="28"/>
        </w:rPr>
        <w:br w:type="page"/>
      </w:r>
      <w:r w:rsidRPr="00DA24CD">
        <w:rPr>
          <w:rFonts w:eastAsia="標楷體"/>
          <w:color w:val="000000" w:themeColor="text1"/>
          <w:szCs w:val="24"/>
        </w:rPr>
        <w:lastRenderedPageBreak/>
        <w:t>附件一</w:t>
      </w:r>
    </w:p>
    <w:sdt>
      <w:sdtPr>
        <w:rPr>
          <w:rFonts w:eastAsia="標楷體"/>
          <w:color w:val="FF0000"/>
        </w:rPr>
        <w:tag w:val="goog_rdk_0"/>
        <w:id w:val="2013566484"/>
      </w:sdtPr>
      <w:sdtEndPr>
        <w:rPr>
          <w:b/>
          <w:bCs/>
          <w:color w:val="auto"/>
          <w:sz w:val="32"/>
          <w:szCs w:val="24"/>
        </w:rPr>
      </w:sdtEndPr>
      <w:sdtContent>
        <w:p w14:paraId="508E7F72" w14:textId="77777777" w:rsidR="00242049" w:rsidRPr="00DA24CD" w:rsidRDefault="00242049" w:rsidP="00242049">
          <w:pPr>
            <w:spacing w:line="240" w:lineRule="auto"/>
            <w:ind w:left="0" w:hanging="2"/>
            <w:contextualSpacing/>
            <w:jc w:val="center"/>
            <w:rPr>
              <w:rFonts w:eastAsia="標楷體"/>
              <w:b/>
              <w:bCs/>
              <w:sz w:val="32"/>
              <w:szCs w:val="24"/>
            </w:rPr>
          </w:pPr>
          <w:r w:rsidRPr="00DA24CD">
            <w:rPr>
              <w:rFonts w:eastAsia="標楷體"/>
              <w:b/>
              <w:bCs/>
              <w:sz w:val="32"/>
              <w:szCs w:val="24"/>
            </w:rPr>
            <w:t>115</w:t>
          </w:r>
          <w:r w:rsidRPr="00DA24CD">
            <w:rPr>
              <w:rFonts w:eastAsia="標楷體"/>
              <w:b/>
              <w:bCs/>
              <w:sz w:val="32"/>
              <w:szCs w:val="24"/>
            </w:rPr>
            <w:t>年田徑教練增能工作坊</w:t>
          </w:r>
        </w:p>
        <w:p w14:paraId="116C8D2E" w14:textId="78D9A4A6" w:rsidR="00A734C7" w:rsidRPr="00DA24CD" w:rsidRDefault="00242049" w:rsidP="00242049">
          <w:pPr>
            <w:spacing w:line="240" w:lineRule="auto"/>
            <w:ind w:left="1" w:hanging="3"/>
            <w:contextualSpacing/>
            <w:jc w:val="center"/>
            <w:rPr>
              <w:rFonts w:eastAsia="標楷體"/>
              <w:b/>
              <w:bCs/>
              <w:sz w:val="32"/>
              <w:szCs w:val="24"/>
            </w:rPr>
          </w:pPr>
          <w:r w:rsidRPr="00DA24CD">
            <w:rPr>
              <w:rFonts w:eastAsia="標楷體"/>
              <w:b/>
              <w:bCs/>
              <w:sz w:val="32"/>
              <w:szCs w:val="24"/>
            </w:rPr>
            <w:t>課程表</w:t>
          </w:r>
        </w:p>
      </w:sdtContent>
    </w:sdt>
    <w:p w14:paraId="76F49F32" w14:textId="77777777" w:rsidR="00F55463" w:rsidRPr="00DA24CD" w:rsidRDefault="00F55463" w:rsidP="00A734C7">
      <w:pPr>
        <w:widowControl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標楷體"/>
          <w:szCs w:val="24"/>
        </w:rPr>
      </w:pPr>
    </w:p>
    <w:tbl>
      <w:tblPr>
        <w:tblW w:w="4852" w:type="pct"/>
        <w:jc w:val="center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1"/>
        <w:gridCol w:w="3884"/>
        <w:gridCol w:w="3882"/>
      </w:tblGrid>
      <w:tr w:rsidR="00DA24CD" w:rsidRPr="00DA24CD" w14:paraId="1107989E" w14:textId="77777777" w:rsidTr="006F5FF3">
        <w:trPr>
          <w:trHeight w:val="772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6D93ABE0" w14:textId="77777777" w:rsidR="00CA3473" w:rsidRPr="00DA24CD" w:rsidRDefault="00CA3473" w:rsidP="00CA3473">
            <w:pPr>
              <w:widowControl/>
              <w:suppressAutoHyphens w:val="0"/>
              <w:spacing w:line="240" w:lineRule="auto"/>
              <w:ind w:leftChars="0" w:left="0" w:firstLineChars="0" w:firstLine="0"/>
              <w:jc w:val="right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日期</w:t>
            </w:r>
          </w:p>
          <w:p w14:paraId="3964465B" w14:textId="18396991" w:rsidR="00F55463" w:rsidRPr="00DA24CD" w:rsidRDefault="00F55463" w:rsidP="00CA3473">
            <w:pPr>
              <w:widowControl/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時間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6EBE341" w14:textId="7777777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115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年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8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月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28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日（星期五）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327A186B" w14:textId="7777777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115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年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8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月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29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日（星期六）</w:t>
            </w:r>
          </w:p>
        </w:tc>
      </w:tr>
      <w:tr w:rsidR="00DA24CD" w:rsidRPr="00DA24CD" w14:paraId="1EF428D3" w14:textId="77777777" w:rsidTr="006F5FF3">
        <w:trPr>
          <w:trHeight w:val="813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6B768D68" w14:textId="08785B42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08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10 </w:t>
            </w:r>
            <w:r w:rsidR="00DA38EA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-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08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40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3E1BCED6" w14:textId="77777777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報到</w:t>
            </w:r>
          </w:p>
        </w:tc>
        <w:tc>
          <w:tcPr>
            <w:tcW w:w="19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F09EB7B" w14:textId="5011F5E1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跳高：技術分析</w:t>
            </w:r>
          </w:p>
          <w:p w14:paraId="4BDAAB8D" w14:textId="7D0BB133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（邱為榮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7FDFC186" w14:textId="77777777" w:rsidTr="006F5FF3">
        <w:trPr>
          <w:trHeight w:val="406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17CEF003" w14:textId="5F0F8CFA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08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40 </w:t>
            </w:r>
            <w:r w:rsidR="00DA38EA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09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78DA4FE5" w14:textId="590B79E8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開訓典禮</w:t>
            </w:r>
          </w:p>
        </w:tc>
        <w:tc>
          <w:tcPr>
            <w:tcW w:w="1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6A37F5DB" w14:textId="77777777" w:rsidR="00A61D4F" w:rsidRPr="00DA24CD" w:rsidRDefault="00A61D4F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</w:p>
        </w:tc>
      </w:tr>
      <w:tr w:rsidR="00DA24CD" w:rsidRPr="00DA24CD" w14:paraId="213A5608" w14:textId="77777777" w:rsidTr="006F5FF3">
        <w:trPr>
          <w:trHeight w:val="831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6103242" w14:textId="60CB3E26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09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00</w:t>
            </w:r>
            <w:r w:rsidR="00DA38EA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E1B3A1F" w14:textId="69EAFEEC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短距離：技術分析與訓練法</w:t>
            </w:r>
          </w:p>
          <w:p w14:paraId="7664DC20" w14:textId="5C1288E9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（胡文瑜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17AE86E0" w14:textId="356286DC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跳高：實務訓練</w:t>
            </w:r>
          </w:p>
          <w:p w14:paraId="165DA2C6" w14:textId="19EC420C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（邱為榮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32F76390" w14:textId="77777777" w:rsidTr="006F5FF3">
        <w:trPr>
          <w:trHeight w:val="813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6032B0D" w14:textId="3D30FCC2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11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22AC4C6" w14:textId="1C0A0796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短距離：課表安排</w:t>
            </w:r>
          </w:p>
          <w:p w14:paraId="529769C3" w14:textId="61513F4D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（胡文瑜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64B2CDF" w14:textId="65ABB536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跳遠：技術分析</w:t>
            </w:r>
          </w:p>
          <w:p w14:paraId="15C14817" w14:textId="1D7901EA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（乃慧芳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5BDF859A" w14:textId="77777777" w:rsidTr="006F5FF3">
        <w:trPr>
          <w:trHeight w:val="831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7B3508C" w14:textId="6C92A4F3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11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12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4640BBF" w14:textId="7A62E490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短距離：課表安排</w:t>
            </w:r>
          </w:p>
          <w:p w14:paraId="1525DE68" w14:textId="47D1BD9D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（胡文瑜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FDD429D" w14:textId="3680E429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跳遠：訓練方法</w:t>
            </w:r>
          </w:p>
          <w:p w14:paraId="68D2038F" w14:textId="4D055010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（乃慧芳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1887C0C1" w14:textId="77777777" w:rsidTr="006F5FF3">
        <w:trPr>
          <w:trHeight w:val="406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29153A11" w14:textId="2B8A99F5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12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13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B33B90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2E615ED7" w14:textId="7777777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休息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68802E94" w14:textId="7777777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休息</w:t>
            </w:r>
          </w:p>
        </w:tc>
      </w:tr>
      <w:tr w:rsidR="00DA24CD" w:rsidRPr="00DA24CD" w14:paraId="63B2CCBD" w14:textId="77777777" w:rsidTr="006F5FF3">
        <w:trPr>
          <w:trHeight w:val="831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2AFA6F8D" w14:textId="00784B1A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13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14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326C8101" w14:textId="51393441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直道欄架技術</w:t>
            </w:r>
          </w:p>
          <w:p w14:paraId="649639FB" w14:textId="652AB4F1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（莊一鴻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3B236905" w14:textId="1B277603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三級跳：技術分析</w:t>
            </w:r>
          </w:p>
          <w:p w14:paraId="723B3024" w14:textId="43BD59D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（蔡欣憲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15D0CE9F" w14:textId="77777777" w:rsidTr="006F5FF3">
        <w:trPr>
          <w:trHeight w:val="813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D654BA5" w14:textId="0B1A7915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14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15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E10C780" w14:textId="59B94F22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彎道欄架技術</w:t>
            </w:r>
          </w:p>
          <w:p w14:paraId="1213E2BE" w14:textId="079DDC15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（莊一鴻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E1C24D5" w14:textId="62AF48F0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三級跳：訓練方法</w:t>
            </w:r>
          </w:p>
          <w:p w14:paraId="1FEE58C9" w14:textId="5880BE94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（蔡欣憲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5530FEAD" w14:textId="77777777" w:rsidTr="006F5FF3">
        <w:trPr>
          <w:trHeight w:val="831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069354B3" w14:textId="538A0A8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15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16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61767A93" w14:textId="4D73D92E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欄架：實務操作與進階技術</w:t>
            </w:r>
          </w:p>
          <w:p w14:paraId="5D250D93" w14:textId="74C26A5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（莊一鴻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26CFE4AE" w14:textId="1D2DDF96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鉛球：技術分析</w:t>
            </w:r>
          </w:p>
          <w:p w14:paraId="7186A33B" w14:textId="78BDDCE3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（呂景義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5451A52D" w14:textId="77777777" w:rsidTr="006F5FF3">
        <w:trPr>
          <w:trHeight w:val="813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3A7106F" w14:textId="57E7471D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16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17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2850E26C" w14:textId="5B6A7C6E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基礎理論與數據解讀</w:t>
            </w:r>
          </w:p>
          <w:p w14:paraId="4B2E4725" w14:textId="194933B2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（江杰穎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4C4B7ED7" w14:textId="3B759AA8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鉛球：訓練方法</w:t>
            </w:r>
          </w:p>
          <w:p w14:paraId="496C2198" w14:textId="2F56BAFD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（呂景義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  <w:tr w:rsidR="00DA24CD" w:rsidRPr="00DA24CD" w14:paraId="749E4E12" w14:textId="77777777" w:rsidTr="006F5FF3">
        <w:trPr>
          <w:trHeight w:val="831"/>
          <w:jc w:val="center"/>
        </w:trPr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B3A8AD5" w14:textId="3C158E8C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b/>
                <w:bCs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17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10</w:t>
            </w:r>
            <w:r w:rsidR="00F81D4E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 xml:space="preserve">  -  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18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：</w:t>
            </w:r>
            <w:r w:rsidR="00A734C7"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  <w:r w:rsidRPr="00DA24CD">
              <w:rPr>
                <w:rFonts w:eastAsia="標楷體"/>
                <w:b/>
                <w:bCs/>
                <w:kern w:val="0"/>
                <w:position w:val="0"/>
                <w:szCs w:val="24"/>
              </w:rPr>
              <w:t>0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3C878D07" w14:textId="086CF39C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測力板應用實務監測</w:t>
            </w:r>
          </w:p>
          <w:p w14:paraId="6FED0543" w14:textId="2D503947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（江杰穎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  <w:tc>
          <w:tcPr>
            <w:tcW w:w="1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150" w:type="dxa"/>
              <w:bottom w:w="90" w:type="dxa"/>
              <w:right w:w="150" w:type="dxa"/>
            </w:tcMar>
            <w:vAlign w:val="center"/>
            <w:hideMark/>
          </w:tcPr>
          <w:p w14:paraId="531F9108" w14:textId="051E125C" w:rsidR="00A734C7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標槍：技術分析與訓練方法</w:t>
            </w:r>
          </w:p>
          <w:p w14:paraId="72EFCD27" w14:textId="074DEA3B" w:rsidR="00F55463" w:rsidRPr="00DA24CD" w:rsidRDefault="00F55463" w:rsidP="00A734C7">
            <w:pPr>
              <w:widowControl/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eastAsia="標楷體"/>
                <w:kern w:val="0"/>
                <w:position w:val="0"/>
                <w:szCs w:val="24"/>
              </w:rPr>
            </w:pPr>
            <w:r w:rsidRPr="00DA24CD">
              <w:rPr>
                <w:rFonts w:eastAsia="標楷體"/>
                <w:kern w:val="0"/>
                <w:position w:val="0"/>
                <w:szCs w:val="24"/>
              </w:rPr>
              <w:t>（杜茂生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 xml:space="preserve"> </w:t>
            </w:r>
            <w:r w:rsidRPr="00DA24CD">
              <w:rPr>
                <w:rFonts w:eastAsia="標楷體"/>
                <w:kern w:val="0"/>
                <w:position w:val="0"/>
                <w:szCs w:val="24"/>
              </w:rPr>
              <w:t>講師）</w:t>
            </w:r>
          </w:p>
        </w:tc>
      </w:tr>
    </w:tbl>
    <w:p w14:paraId="5549B124" w14:textId="127D0ADE" w:rsidR="00A734C7" w:rsidRPr="00DA24CD" w:rsidRDefault="00A734C7" w:rsidP="00F55463">
      <w:pPr>
        <w:widowControl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標楷體"/>
          <w:color w:val="000000" w:themeColor="text1"/>
          <w:szCs w:val="24"/>
        </w:rPr>
      </w:pPr>
    </w:p>
    <w:p w14:paraId="6216A6B6" w14:textId="77777777" w:rsidR="00A734C7" w:rsidRPr="00DA24CD" w:rsidRDefault="00A734C7">
      <w:pPr>
        <w:widowControl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標楷體"/>
          <w:color w:val="000000" w:themeColor="text1"/>
          <w:szCs w:val="24"/>
        </w:rPr>
      </w:pPr>
      <w:r w:rsidRPr="00DA24CD">
        <w:rPr>
          <w:rFonts w:eastAsia="標楷體"/>
          <w:color w:val="000000" w:themeColor="text1"/>
          <w:szCs w:val="24"/>
        </w:rPr>
        <w:br w:type="page"/>
      </w:r>
    </w:p>
    <w:p w14:paraId="3D58CB53" w14:textId="1704AD82" w:rsidR="00F55463" w:rsidRPr="00DA24CD" w:rsidRDefault="00A734C7" w:rsidP="00F55463">
      <w:pPr>
        <w:widowControl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標楷體"/>
          <w:szCs w:val="24"/>
        </w:rPr>
      </w:pPr>
      <w:r w:rsidRPr="00DA24CD">
        <w:rPr>
          <w:rFonts w:eastAsia="標楷體"/>
          <w:color w:val="000000" w:themeColor="text1"/>
          <w:szCs w:val="24"/>
        </w:rPr>
        <w:lastRenderedPageBreak/>
        <w:t>附件二</w:t>
      </w:r>
    </w:p>
    <w:sdt>
      <w:sdtPr>
        <w:tag w:val="goog_rdk_0"/>
        <w:id w:val="448976366"/>
      </w:sdtPr>
      <w:sdtEndPr>
        <w:rPr>
          <w:rFonts w:eastAsia="標楷體"/>
          <w:b/>
          <w:bCs/>
          <w:sz w:val="32"/>
          <w:szCs w:val="24"/>
        </w:rPr>
      </w:sdtEndPr>
      <w:sdtContent>
        <w:p w14:paraId="324EB465" w14:textId="0BB9E8A7" w:rsidR="00CA3473" w:rsidRPr="00DA24CD" w:rsidRDefault="00CA3473" w:rsidP="00CA3473">
          <w:pPr>
            <w:spacing w:line="240" w:lineRule="auto"/>
            <w:ind w:left="0" w:hanging="2"/>
            <w:contextualSpacing/>
            <w:jc w:val="center"/>
            <w:rPr>
              <w:rFonts w:eastAsia="標楷體"/>
              <w:b/>
              <w:bCs/>
              <w:sz w:val="32"/>
              <w:szCs w:val="24"/>
            </w:rPr>
          </w:pPr>
          <w:r w:rsidRPr="00DA24CD">
            <w:rPr>
              <w:rFonts w:eastAsia="標楷體"/>
              <w:b/>
              <w:bCs/>
              <w:sz w:val="32"/>
              <w:szCs w:val="24"/>
            </w:rPr>
            <w:t>115</w:t>
          </w:r>
          <w:r w:rsidRPr="00DA24CD">
            <w:rPr>
              <w:rFonts w:eastAsia="標楷體"/>
              <w:b/>
              <w:bCs/>
              <w:sz w:val="32"/>
              <w:szCs w:val="24"/>
            </w:rPr>
            <w:t>年田徑教練增能工作坊</w:t>
          </w:r>
        </w:p>
        <w:p w14:paraId="1A090741" w14:textId="72946BC9" w:rsidR="00062E7D" w:rsidRPr="00DA24CD" w:rsidRDefault="00062E7D" w:rsidP="00CA3473">
          <w:pPr>
            <w:spacing w:line="240" w:lineRule="auto"/>
            <w:ind w:left="1" w:hanging="3"/>
            <w:contextualSpacing/>
            <w:jc w:val="center"/>
            <w:rPr>
              <w:rFonts w:eastAsia="標楷體"/>
              <w:b/>
              <w:bCs/>
              <w:sz w:val="32"/>
              <w:szCs w:val="24"/>
            </w:rPr>
          </w:pPr>
          <w:r w:rsidRPr="00DA24CD">
            <w:rPr>
              <w:rFonts w:eastAsia="標楷體"/>
              <w:b/>
              <w:bCs/>
              <w:sz w:val="32"/>
              <w:szCs w:val="24"/>
            </w:rPr>
            <w:t>交通資訊</w:t>
          </w:r>
        </w:p>
      </w:sdtContent>
    </w:sdt>
    <w:p w14:paraId="3D1AC7BB" w14:textId="77777777" w:rsidR="00641CBA" w:rsidRDefault="00641CBA" w:rsidP="00641CBA">
      <w:pPr>
        <w:spacing w:line="360" w:lineRule="auto"/>
        <w:ind w:leftChars="0" w:left="0" w:firstLineChars="0" w:hanging="2"/>
        <w:contextualSpacing/>
        <w:jc w:val="center"/>
        <w:rPr>
          <w:rFonts w:eastAsia="標楷體"/>
          <w:color w:val="333333"/>
          <w:kern w:val="0"/>
          <w:position w:val="0"/>
          <w:sz w:val="28"/>
          <w:szCs w:val="28"/>
        </w:rPr>
      </w:pPr>
    </w:p>
    <w:p w14:paraId="19D1B2C9" w14:textId="4211BA09" w:rsidR="00833D2D" w:rsidRPr="00641CBA" w:rsidRDefault="00833D2D" w:rsidP="00641CBA">
      <w:pPr>
        <w:spacing w:line="360" w:lineRule="auto"/>
        <w:ind w:leftChars="0" w:left="0" w:firstLineChars="0" w:hanging="2"/>
        <w:contextualSpacing/>
        <w:jc w:val="center"/>
        <w:rPr>
          <w:rFonts w:eastAsia="標楷體"/>
          <w:color w:val="333333"/>
          <w:kern w:val="0"/>
          <w:position w:val="0"/>
          <w:sz w:val="28"/>
          <w:szCs w:val="28"/>
        </w:rPr>
      </w:pPr>
      <w:r w:rsidRPr="00DA24CD">
        <w:rPr>
          <w:noProof/>
        </w:rPr>
        <w:drawing>
          <wp:inline distT="0" distB="0" distL="0" distR="0" wp14:anchorId="471BD254" wp14:editId="16BF4048">
            <wp:extent cx="5248972" cy="3389811"/>
            <wp:effectExtent l="0" t="0" r="8890" b="127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996" cy="3394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3AAB" w14:textId="4526EB76" w:rsidR="0083771B" w:rsidRPr="00DA24CD" w:rsidRDefault="00F81D4E" w:rsidP="00F81D4E">
      <w:pPr>
        <w:pStyle w:val="af0"/>
        <w:numPr>
          <w:ilvl w:val="0"/>
          <w:numId w:val="34"/>
        </w:numPr>
        <w:spacing w:line="360" w:lineRule="auto"/>
        <w:ind w:leftChars="0" w:left="566" w:hangingChars="202" w:hanging="566"/>
        <w:contextualSpacing/>
        <w:jc w:val="both"/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步行動線</w:t>
      </w:r>
    </w:p>
    <w:p w14:paraId="2FD8AEB4" w14:textId="64527004" w:rsidR="00F81D4E" w:rsidRPr="00DA24CD" w:rsidRDefault="00F81D4E" w:rsidP="0083771B">
      <w:pPr>
        <w:pStyle w:val="af0"/>
        <w:spacing w:line="360" w:lineRule="auto"/>
        <w:ind w:leftChars="0" w:left="566" w:firstLineChars="0" w:firstLine="0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由正門（大眾運輸／步行）進入者：請由</w:t>
      </w:r>
      <w:hyperlink r:id="rId13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前門（正門）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進入，沿操場步行，直走至教學大樓；進入大樓後，搭乘電梯至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 xml:space="preserve"> 5 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樓。</w:t>
      </w:r>
    </w:p>
    <w:p w14:paraId="22F9C767" w14:textId="3AB30E52" w:rsidR="00734CBB" w:rsidRPr="00DA24CD" w:rsidRDefault="00062E7D" w:rsidP="00062E7D">
      <w:pPr>
        <w:pStyle w:val="af0"/>
        <w:numPr>
          <w:ilvl w:val="0"/>
          <w:numId w:val="34"/>
        </w:numPr>
        <w:spacing w:line="360" w:lineRule="auto"/>
        <w:ind w:leftChars="0" w:left="566" w:hangingChars="202" w:hanging="566"/>
        <w:contextualSpacing/>
        <w:jc w:val="both"/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如欲搭乘</w:t>
      </w:r>
      <w:r w:rsidR="00734CBB"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捷運</w:t>
      </w: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抵達</w:t>
      </w:r>
    </w:p>
    <w:p w14:paraId="7E473C68" w14:textId="01779F3E" w:rsidR="00734CBB" w:rsidRPr="00DA24CD" w:rsidRDefault="00734CBB" w:rsidP="00062E7D">
      <w:pPr>
        <w:pStyle w:val="af0"/>
        <w:numPr>
          <w:ilvl w:val="0"/>
          <w:numId w:val="22"/>
        </w:numPr>
        <w:spacing w:line="360" w:lineRule="auto"/>
        <w:ind w:leftChars="118" w:left="849" w:hangingChars="202" w:hanging="566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搭乘捷運松山新店線至「</w:t>
      </w:r>
      <w:hyperlink r:id="rId14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松江南京站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」下車，由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 </w:t>
      </w:r>
      <w:hyperlink r:id="rId15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 xml:space="preserve">7 </w:t>
        </w:r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號出口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出站，步行約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 xml:space="preserve"> 5 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分鐘，即可到達本校校門。</w:t>
      </w:r>
    </w:p>
    <w:p w14:paraId="2492EA40" w14:textId="54C22A06" w:rsidR="00734CBB" w:rsidRPr="00DA24CD" w:rsidRDefault="00734CBB" w:rsidP="00062E7D">
      <w:pPr>
        <w:pStyle w:val="af0"/>
        <w:numPr>
          <w:ilvl w:val="0"/>
          <w:numId w:val="22"/>
        </w:numPr>
        <w:spacing w:line="360" w:lineRule="auto"/>
        <w:ind w:leftChars="118" w:left="849" w:hangingChars="202" w:hanging="566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搭乘捷運中和新蘆線至「</w:t>
      </w:r>
      <w:hyperlink r:id="rId16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行天宮站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」下車，由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 </w:t>
      </w:r>
      <w:hyperlink r:id="rId17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 xml:space="preserve">2 </w:t>
        </w:r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號出口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出站，步行約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 xml:space="preserve"> 3 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分鐘，即可到達本校側門。</w:t>
      </w:r>
    </w:p>
    <w:p w14:paraId="63637A68" w14:textId="5AEB250F" w:rsidR="00734CBB" w:rsidRPr="00DA24CD" w:rsidRDefault="00062E7D" w:rsidP="00062E7D">
      <w:pPr>
        <w:pStyle w:val="af0"/>
        <w:numPr>
          <w:ilvl w:val="0"/>
          <w:numId w:val="34"/>
        </w:numPr>
        <w:spacing w:line="360" w:lineRule="auto"/>
        <w:ind w:leftChars="0" w:left="566" w:hangingChars="202" w:hanging="566"/>
        <w:contextualSpacing/>
        <w:jc w:val="both"/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如欲搭乘</w:t>
      </w:r>
      <w:r w:rsidR="00734CBB"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公車</w:t>
      </w: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抵達</w:t>
      </w:r>
    </w:p>
    <w:p w14:paraId="283C3991" w14:textId="77777777" w:rsidR="00734CBB" w:rsidRPr="00DA24CD" w:rsidRDefault="00734CBB" w:rsidP="00062E7D">
      <w:pPr>
        <w:pStyle w:val="af0"/>
        <w:numPr>
          <w:ilvl w:val="0"/>
          <w:numId w:val="31"/>
        </w:numPr>
        <w:spacing w:line="360" w:lineRule="auto"/>
        <w:ind w:leftChars="118" w:left="768" w:hangingChars="202" w:hanging="485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hyperlink r:id="rId18" w:tgtFrame="_blank" w:history="1">
        <w:r w:rsidRPr="00DA24CD">
          <w:rPr>
            <w:rStyle w:val="af1"/>
            <w:rFonts w:eastAsia="標楷體"/>
            <w:b/>
            <w:bCs/>
            <w:kern w:val="0"/>
            <w:position w:val="0"/>
            <w:sz w:val="28"/>
            <w:szCs w:val="28"/>
          </w:rPr>
          <w:t>長春松江路口站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：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41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49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72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109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203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214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214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直、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222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226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279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直、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290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505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527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642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643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676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680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1550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。</w:t>
      </w:r>
    </w:p>
    <w:p w14:paraId="297934E9" w14:textId="77777777" w:rsidR="00734CBB" w:rsidRPr="00DA24CD" w:rsidRDefault="00734CBB" w:rsidP="00062E7D">
      <w:pPr>
        <w:pStyle w:val="af0"/>
        <w:numPr>
          <w:ilvl w:val="0"/>
          <w:numId w:val="31"/>
        </w:numPr>
        <w:spacing w:line="360" w:lineRule="auto"/>
        <w:ind w:leftChars="118" w:left="768" w:hangingChars="202" w:hanging="485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hyperlink r:id="rId19" w:tgtFrame="_blank" w:history="1">
        <w:r w:rsidRPr="00DA24CD">
          <w:rPr>
            <w:rStyle w:val="af1"/>
            <w:rFonts w:eastAsia="標楷體"/>
            <w:b/>
            <w:bCs/>
            <w:kern w:val="0"/>
            <w:position w:val="0"/>
            <w:sz w:val="28"/>
            <w:szCs w:val="28"/>
          </w:rPr>
          <w:t>捷運松江南京站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：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12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41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46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49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72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109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203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214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214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直、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222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226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248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254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266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266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區、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279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直、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副、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288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區、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290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292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292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副、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306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306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區、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307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505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527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604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605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快、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622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642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643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652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668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675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676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711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、棕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9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、紅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。</w:t>
      </w:r>
    </w:p>
    <w:p w14:paraId="29EFA231" w14:textId="1741EE08" w:rsidR="00734CBB" w:rsidRPr="000649EA" w:rsidRDefault="00734CBB" w:rsidP="000649EA">
      <w:pPr>
        <w:pStyle w:val="af0"/>
        <w:numPr>
          <w:ilvl w:val="0"/>
          <w:numId w:val="31"/>
        </w:numPr>
        <w:spacing w:line="360" w:lineRule="auto"/>
        <w:ind w:leftChars="118" w:left="768" w:hangingChars="202" w:hanging="485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hyperlink r:id="rId20" w:tgtFrame="_blank" w:history="1">
        <w:r w:rsidRPr="000649EA">
          <w:rPr>
            <w:rStyle w:val="af1"/>
            <w:rFonts w:eastAsia="標楷體"/>
            <w:b/>
            <w:bCs/>
            <w:color w:val="0000FF"/>
            <w:kern w:val="0"/>
            <w:position w:val="0"/>
            <w:sz w:val="28"/>
            <w:szCs w:val="28"/>
          </w:rPr>
          <w:t>長春國小站</w:t>
        </w:r>
      </w:hyperlink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：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12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298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298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區、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638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1501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1505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、紅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57</w:t>
      </w:r>
      <w:r w:rsidRPr="000649EA">
        <w:rPr>
          <w:rFonts w:eastAsia="標楷體"/>
          <w:color w:val="333333"/>
          <w:kern w:val="0"/>
          <w:position w:val="0"/>
          <w:sz w:val="28"/>
          <w:szCs w:val="28"/>
        </w:rPr>
        <w:t>。</w:t>
      </w:r>
    </w:p>
    <w:p w14:paraId="368D35C9" w14:textId="58B46B0F" w:rsidR="00734CBB" w:rsidRPr="00DA24CD" w:rsidRDefault="00734CBB" w:rsidP="00062E7D">
      <w:pPr>
        <w:pStyle w:val="af0"/>
        <w:numPr>
          <w:ilvl w:val="0"/>
          <w:numId w:val="31"/>
        </w:numPr>
        <w:spacing w:line="360" w:lineRule="auto"/>
        <w:ind w:leftChars="118" w:left="768" w:hangingChars="202" w:hanging="485"/>
        <w:contextualSpacing/>
        <w:jc w:val="both"/>
        <w:rPr>
          <w:rFonts w:eastAsia="標楷體"/>
          <w:color w:val="333333"/>
          <w:kern w:val="0"/>
          <w:position w:val="0"/>
          <w:sz w:val="28"/>
          <w:szCs w:val="28"/>
        </w:rPr>
      </w:pPr>
      <w:hyperlink r:id="rId21" w:tgtFrame="_blank" w:history="1">
        <w:r w:rsidRPr="00DA24CD">
          <w:rPr>
            <w:rStyle w:val="af1"/>
            <w:rFonts w:eastAsia="標楷體"/>
            <w:b/>
            <w:bCs/>
            <w:kern w:val="0"/>
            <w:position w:val="0"/>
            <w:sz w:val="28"/>
            <w:szCs w:val="28"/>
          </w:rPr>
          <w:t>民生松江路口站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：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226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290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518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612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612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區、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638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643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945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5201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5202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、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5203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。</w:t>
      </w:r>
    </w:p>
    <w:p w14:paraId="17181097" w14:textId="0123DDBF" w:rsidR="0083771B" w:rsidRPr="00DA24CD" w:rsidRDefault="00734CBB" w:rsidP="0083771B">
      <w:pPr>
        <w:pStyle w:val="af0"/>
        <w:numPr>
          <w:ilvl w:val="0"/>
          <w:numId w:val="34"/>
        </w:numPr>
        <w:spacing w:line="360" w:lineRule="auto"/>
        <w:ind w:leftChars="0" w:left="566" w:hangingChars="202" w:hanging="566"/>
        <w:contextualSpacing/>
        <w:jc w:val="both"/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</w:pPr>
      <w:r w:rsidRPr="00DA24CD">
        <w:rPr>
          <w:rFonts w:eastAsia="標楷體"/>
          <w:b/>
          <w:bCs/>
          <w:color w:val="333333"/>
          <w:kern w:val="0"/>
          <w:position w:val="0"/>
          <w:sz w:val="28"/>
          <w:szCs w:val="28"/>
        </w:rPr>
        <w:t>自行開車與停車資訊</w:t>
      </w:r>
    </w:p>
    <w:p w14:paraId="7324E492" w14:textId="2A9FB9DC" w:rsidR="005D58D2" w:rsidRPr="00DA24CD" w:rsidRDefault="00734CBB" w:rsidP="00DA24CD">
      <w:pPr>
        <w:pStyle w:val="af0"/>
        <w:spacing w:line="360" w:lineRule="auto"/>
        <w:ind w:leftChars="0" w:left="566" w:firstLineChars="0" w:firstLine="0"/>
        <w:contextualSpacing/>
        <w:jc w:val="both"/>
        <w:rPr>
          <w:rFonts w:eastAsia="標楷體"/>
          <w:color w:val="333333"/>
          <w:kern w:val="0"/>
          <w:position w:val="0"/>
          <w:szCs w:val="24"/>
        </w:rPr>
      </w:pP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本校後門停車場備有車位，有停車需求者請由後門（</w:t>
      </w:r>
      <w:hyperlink r:id="rId22" w:tgtFrame="_blank" w:history="1">
        <w:r w:rsidRPr="00DA24CD">
          <w:rPr>
            <w:rStyle w:val="af1"/>
            <w:rFonts w:eastAsia="標楷體"/>
            <w:kern w:val="0"/>
            <w:position w:val="0"/>
            <w:sz w:val="28"/>
            <w:szCs w:val="28"/>
          </w:rPr>
          <w:t>大同高中後門停車場位置圖</w:t>
        </w:r>
      </w:hyperlink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）進入。車輛停妥後，步行至行政大樓，搭乘電梯直達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 xml:space="preserve"> 5 </w:t>
      </w:r>
      <w:r w:rsidRPr="00DA24CD">
        <w:rPr>
          <w:rFonts w:eastAsia="標楷體"/>
          <w:color w:val="333333"/>
          <w:kern w:val="0"/>
          <w:position w:val="0"/>
          <w:sz w:val="28"/>
          <w:szCs w:val="28"/>
        </w:rPr>
        <w:t>樓，屆時將由服務人員引導。</w:t>
      </w:r>
    </w:p>
    <w:sectPr w:rsidR="005D58D2" w:rsidRPr="00DA24CD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7F9E614" w14:textId="77777777" w:rsidR="001F7590" w:rsidRDefault="001F7590" w:rsidP="00C64868">
      <w:pPr>
        <w:spacing w:line="240" w:lineRule="auto"/>
        <w:ind w:left="0" w:hanging="2"/>
      </w:pPr>
      <w:r>
        <w:separator/>
      </w:r>
    </w:p>
  </w:endnote>
  <w:endnote w:type="continuationSeparator" w:id="0">
    <w:p w14:paraId="636BA6BE" w14:textId="77777777" w:rsidR="001F7590" w:rsidRDefault="001F7590" w:rsidP="00C6486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TC Medium">
    <w:altName w:val="HEITI TC MEDIUM"/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標楷體">
    <w:altName w:val="微軟正黑體"/>
    <w:panose1 w:val="020B0604020202020204"/>
    <w:charset w:val="88"/>
    <w:family w:val="script"/>
    <w:pitch w:val="fixed"/>
    <w:sig w:usb0="00002A87" w:usb1="080E0000" w:usb2="00000016" w:usb3="00000000" w:csb0="001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8617211" w14:textId="77777777" w:rsidR="00C64868" w:rsidRDefault="00C64868">
    <w:pPr>
      <w:pStyle w:val="a6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id w:val="194681392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75B3046C" w14:textId="5839BC9C" w:rsidR="00CF7ECA" w:rsidRPr="00CF7ECA" w:rsidRDefault="00CF7ECA">
        <w:pPr>
          <w:pStyle w:val="a6"/>
          <w:ind w:left="0" w:hanging="2"/>
          <w:jc w:val="center"/>
          <w:rPr>
            <w:sz w:val="24"/>
            <w:szCs w:val="24"/>
          </w:rPr>
        </w:pPr>
        <w:r w:rsidRPr="00CF7ECA">
          <w:rPr>
            <w:sz w:val="24"/>
            <w:szCs w:val="24"/>
          </w:rPr>
          <w:fldChar w:fldCharType="begin"/>
        </w:r>
        <w:r w:rsidRPr="00CF7ECA">
          <w:rPr>
            <w:sz w:val="24"/>
            <w:szCs w:val="24"/>
          </w:rPr>
          <w:instrText>PAGE   \* MERGEFORMAT</w:instrText>
        </w:r>
        <w:r w:rsidRPr="00CF7ECA">
          <w:rPr>
            <w:sz w:val="24"/>
            <w:szCs w:val="24"/>
          </w:rPr>
          <w:fldChar w:fldCharType="separate"/>
        </w:r>
        <w:r w:rsidRPr="00CF7ECA">
          <w:rPr>
            <w:sz w:val="24"/>
            <w:szCs w:val="24"/>
            <w:lang w:val="zh-TW"/>
          </w:rPr>
          <w:t>2</w:t>
        </w:r>
        <w:r w:rsidRPr="00CF7ECA">
          <w:rPr>
            <w:sz w:val="24"/>
            <w:szCs w:val="24"/>
          </w:rPr>
          <w:fldChar w:fldCharType="end"/>
        </w:r>
      </w:p>
    </w:sdtContent>
  </w:sdt>
  <w:p w14:paraId="43CDE69F" w14:textId="23DC647A" w:rsidR="00C64868" w:rsidRDefault="00C64868" w:rsidP="00D42258">
    <w:pPr>
      <w:pStyle w:val="a6"/>
      <w:ind w:leftChars="0" w:left="0"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8443CE4" w14:textId="77777777" w:rsidR="00C64868" w:rsidRDefault="00C64868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5E21D94B" w14:textId="77777777" w:rsidR="001F7590" w:rsidRDefault="001F7590" w:rsidP="00C64868">
      <w:pPr>
        <w:spacing w:line="240" w:lineRule="auto"/>
        <w:ind w:left="0" w:hanging="2"/>
      </w:pPr>
      <w:r>
        <w:separator/>
      </w:r>
    </w:p>
  </w:footnote>
  <w:footnote w:type="continuationSeparator" w:id="0">
    <w:p w14:paraId="56727217" w14:textId="77777777" w:rsidR="001F7590" w:rsidRDefault="001F7590" w:rsidP="00C6486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3F77289" w14:textId="77777777" w:rsidR="00C64868" w:rsidRDefault="00C64868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8758ACE" w14:textId="77777777" w:rsidR="00C64868" w:rsidRDefault="00C64868" w:rsidP="003962D9">
    <w:pPr>
      <w:pStyle w:val="a4"/>
      <w:ind w:leftChars="0" w:left="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220BA2E" w14:textId="77777777" w:rsidR="00C64868" w:rsidRDefault="00C64868">
    <w:pPr>
      <w:pStyle w:val="a4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9BEFCEC1"/>
    <w:multiLevelType w:val="singleLevel"/>
    <w:tmpl w:val="350C571E"/>
    <w:lvl w:ilvl="0">
      <w:start w:val="1"/>
      <w:numFmt w:val="decimal"/>
      <w:suff w:val="space"/>
      <w:lvlText w:val="%1."/>
      <w:lvlJc w:val="left"/>
      <w:rPr>
        <w:rFonts w:ascii="Times New Roman" w:eastAsia="Heiti TC Medium" w:hAnsi="Times New Roman" w:cs="Times New Roman" w:hint="default"/>
        <w:b w:val="0"/>
        <w:bCs w:val="0"/>
      </w:rPr>
    </w:lvl>
  </w:abstractNum>
  <w:abstractNum w:abstractNumId="1" w15:restartNumberingAfterBreak="0">
    <w:nsid w:val="03D36D58"/>
    <w:multiLevelType w:val="hybridMultilevel"/>
    <w:tmpl w:val="26D640B4"/>
    <w:lvl w:ilvl="0" w:tplc="880830F0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000000" w:themeColor="text1"/>
      </w:rPr>
    </w:lvl>
    <w:lvl w:ilvl="1" w:tplc="A8C2A81A">
      <w:start w:val="1"/>
      <w:numFmt w:val="decimal"/>
      <w:lvlText w:val="%2."/>
      <w:lvlJc w:val="left"/>
      <w:pPr>
        <w:ind w:left="140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" w15:restartNumberingAfterBreak="0">
    <w:nsid w:val="0BAD1DB6"/>
    <w:multiLevelType w:val="multilevel"/>
    <w:tmpl w:val="E62C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8301C1"/>
    <w:multiLevelType w:val="multilevel"/>
    <w:tmpl w:val="FE467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92798"/>
    <w:multiLevelType w:val="hybridMultilevel"/>
    <w:tmpl w:val="721614F6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5" w15:restartNumberingAfterBreak="0">
    <w:nsid w:val="16BE2222"/>
    <w:multiLevelType w:val="hybridMultilevel"/>
    <w:tmpl w:val="43822584"/>
    <w:lvl w:ilvl="0" w:tplc="4BDA633A">
      <w:start w:val="1"/>
      <w:numFmt w:val="taiwaneseCountingThousand"/>
      <w:lvlText w:val="%1、"/>
      <w:lvlJc w:val="left"/>
      <w:pPr>
        <w:ind w:left="119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79327E6"/>
    <w:multiLevelType w:val="multilevel"/>
    <w:tmpl w:val="A956C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467A1C"/>
    <w:multiLevelType w:val="hybridMultilevel"/>
    <w:tmpl w:val="3DE4C102"/>
    <w:lvl w:ilvl="0" w:tplc="F78EC87A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b/>
        <w:bCs/>
        <w:color w:val="000000" w:themeColor="text1"/>
      </w:rPr>
    </w:lvl>
    <w:lvl w:ilvl="1" w:tplc="863E9B52">
      <w:start w:val="1"/>
      <w:numFmt w:val="taiwaneseCountingThousand"/>
      <w:suff w:val="nothing"/>
      <w:lvlText w:val="(%2)"/>
      <w:lvlJc w:val="left"/>
      <w:pPr>
        <w:ind w:left="4929" w:hanging="480"/>
      </w:pPr>
      <w:rPr>
        <w:rFonts w:ascii="標楷體" w:eastAsia="標楷體" w:hAnsi="標楷體" w:cs="標楷體" w:hint="eastAsia"/>
        <w:b w:val="0"/>
        <w:bCs w:val="0"/>
        <w:color w:val="auto"/>
      </w:rPr>
    </w:lvl>
    <w:lvl w:ilvl="2" w:tplc="0409001B">
      <w:start w:val="1"/>
      <w:numFmt w:val="lowerRoman"/>
      <w:lvlText w:val="%3."/>
      <w:lvlJc w:val="right"/>
      <w:pPr>
        <w:ind w:left="5409" w:hanging="480"/>
      </w:pPr>
    </w:lvl>
    <w:lvl w:ilvl="3" w:tplc="0409000F">
      <w:start w:val="1"/>
      <w:numFmt w:val="decimal"/>
      <w:lvlText w:val="%4."/>
      <w:lvlJc w:val="left"/>
      <w:pPr>
        <w:ind w:left="5889" w:hanging="480"/>
      </w:pPr>
    </w:lvl>
    <w:lvl w:ilvl="4" w:tplc="04090019">
      <w:start w:val="1"/>
      <w:numFmt w:val="ideographTraditional"/>
      <w:lvlText w:val="%5、"/>
      <w:lvlJc w:val="left"/>
      <w:pPr>
        <w:ind w:left="6369" w:hanging="480"/>
      </w:pPr>
    </w:lvl>
    <w:lvl w:ilvl="5" w:tplc="0409001B">
      <w:start w:val="1"/>
      <w:numFmt w:val="lowerRoman"/>
      <w:lvlText w:val="%6."/>
      <w:lvlJc w:val="right"/>
      <w:pPr>
        <w:ind w:left="6849" w:hanging="480"/>
      </w:pPr>
    </w:lvl>
    <w:lvl w:ilvl="6" w:tplc="0409000F">
      <w:start w:val="1"/>
      <w:numFmt w:val="decimal"/>
      <w:lvlText w:val="%7."/>
      <w:lvlJc w:val="left"/>
      <w:pPr>
        <w:ind w:left="7329" w:hanging="480"/>
      </w:pPr>
    </w:lvl>
    <w:lvl w:ilvl="7" w:tplc="04090019">
      <w:start w:val="1"/>
      <w:numFmt w:val="ideographTraditional"/>
      <w:lvlText w:val="%8、"/>
      <w:lvlJc w:val="left"/>
      <w:pPr>
        <w:ind w:left="7809" w:hanging="480"/>
      </w:pPr>
    </w:lvl>
    <w:lvl w:ilvl="8" w:tplc="0409001B">
      <w:start w:val="1"/>
      <w:numFmt w:val="lowerRoman"/>
      <w:lvlText w:val="%9."/>
      <w:lvlJc w:val="right"/>
      <w:pPr>
        <w:ind w:left="8289" w:hanging="480"/>
      </w:pPr>
    </w:lvl>
  </w:abstractNum>
  <w:abstractNum w:abstractNumId="8" w15:restartNumberingAfterBreak="0">
    <w:nsid w:val="18D55880"/>
    <w:multiLevelType w:val="multilevel"/>
    <w:tmpl w:val="BC16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BA2DBD"/>
    <w:multiLevelType w:val="hybridMultilevel"/>
    <w:tmpl w:val="D4902360"/>
    <w:lvl w:ilvl="0" w:tplc="59F22A42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CA2186F"/>
    <w:multiLevelType w:val="hybridMultilevel"/>
    <w:tmpl w:val="21A414F2"/>
    <w:lvl w:ilvl="0" w:tplc="FFFFFFFF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680" w:hanging="480"/>
      </w:pPr>
    </w:lvl>
    <w:lvl w:ilvl="2" w:tplc="FFFFFFFF" w:tentative="1">
      <w:start w:val="1"/>
      <w:numFmt w:val="lowerRoman"/>
      <w:lvlText w:val="%3."/>
      <w:lvlJc w:val="right"/>
      <w:pPr>
        <w:ind w:left="2160" w:hanging="480"/>
      </w:pPr>
    </w:lvl>
    <w:lvl w:ilvl="3" w:tplc="FFFFFFFF" w:tentative="1">
      <w:start w:val="1"/>
      <w:numFmt w:val="decimal"/>
      <w:lvlText w:val="%4."/>
      <w:lvlJc w:val="left"/>
      <w:pPr>
        <w:ind w:left="26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120" w:hanging="480"/>
      </w:pPr>
    </w:lvl>
    <w:lvl w:ilvl="5" w:tplc="FFFFFFFF" w:tentative="1">
      <w:start w:val="1"/>
      <w:numFmt w:val="lowerRoman"/>
      <w:lvlText w:val="%6."/>
      <w:lvlJc w:val="right"/>
      <w:pPr>
        <w:ind w:left="3600" w:hanging="480"/>
      </w:pPr>
    </w:lvl>
    <w:lvl w:ilvl="6" w:tplc="FFFFFFFF" w:tentative="1">
      <w:start w:val="1"/>
      <w:numFmt w:val="decimal"/>
      <w:lvlText w:val="%7."/>
      <w:lvlJc w:val="left"/>
      <w:pPr>
        <w:ind w:left="40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560" w:hanging="480"/>
      </w:pPr>
    </w:lvl>
    <w:lvl w:ilvl="8" w:tplc="FFFFFFFF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1" w15:restartNumberingAfterBreak="0">
    <w:nsid w:val="202C00C5"/>
    <w:multiLevelType w:val="hybridMultilevel"/>
    <w:tmpl w:val="8A90604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09642AC"/>
    <w:multiLevelType w:val="hybridMultilevel"/>
    <w:tmpl w:val="AAB45D90"/>
    <w:lvl w:ilvl="0" w:tplc="708C3EAA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 w15:restartNumberingAfterBreak="0">
    <w:nsid w:val="223E5FC8"/>
    <w:multiLevelType w:val="multilevel"/>
    <w:tmpl w:val="7E16B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8348CD"/>
    <w:multiLevelType w:val="hybridMultilevel"/>
    <w:tmpl w:val="D64A725A"/>
    <w:lvl w:ilvl="0" w:tplc="80420BBE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5" w15:restartNumberingAfterBreak="0">
    <w:nsid w:val="2C322DA7"/>
    <w:multiLevelType w:val="multilevel"/>
    <w:tmpl w:val="40E29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853A4B"/>
    <w:multiLevelType w:val="hybridMultilevel"/>
    <w:tmpl w:val="82542EE6"/>
    <w:lvl w:ilvl="0" w:tplc="880A7164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ascii="標楷體" w:eastAsia="標楷體" w:hAnsi="標楷體" w:cs="標楷體" w:hint="eastAsia"/>
        <w:b w:val="0"/>
        <w:bCs w:val="0"/>
        <w:color w:val="auto"/>
      </w:rPr>
    </w:lvl>
    <w:lvl w:ilvl="1" w:tplc="CBE0CF1E">
      <w:start w:val="1"/>
      <w:numFmt w:val="decimal"/>
      <w:lvlText w:val="%2."/>
      <w:lvlJc w:val="left"/>
      <w:pPr>
        <w:ind w:left="840" w:hanging="360"/>
      </w:pPr>
      <w:rPr>
        <w:rFonts w:hint="default"/>
        <w:b w:val="0"/>
      </w:rPr>
    </w:lvl>
    <w:lvl w:ilvl="2" w:tplc="9C947D2E">
      <w:start w:val="1"/>
      <w:numFmt w:val="decimal"/>
      <w:lvlText w:val="(%3)"/>
      <w:lvlJc w:val="left"/>
      <w:pPr>
        <w:ind w:left="1680" w:hanging="720"/>
      </w:pPr>
      <w:rPr>
        <w:rFonts w:ascii="標楷體" w:eastAsia="標楷體" w:hAnsi="標楷體" w:hint="default"/>
        <w:b w:val="0"/>
        <w:color w:val="212121"/>
        <w:sz w:val="27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C391401"/>
    <w:multiLevelType w:val="multilevel"/>
    <w:tmpl w:val="2408D0E0"/>
    <w:lvl w:ilvl="0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8" w15:restartNumberingAfterBreak="0">
    <w:nsid w:val="3E8943C9"/>
    <w:multiLevelType w:val="multilevel"/>
    <w:tmpl w:val="7B68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FB4C18"/>
    <w:multiLevelType w:val="hybridMultilevel"/>
    <w:tmpl w:val="D45C43A0"/>
    <w:lvl w:ilvl="0" w:tplc="5088E58A">
      <w:numFmt w:val="decimal"/>
      <w:lvlText w:val="%1."/>
      <w:lvlJc w:val="left"/>
      <w:pPr>
        <w:ind w:left="956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63D5F6F"/>
    <w:multiLevelType w:val="hybridMultilevel"/>
    <w:tmpl w:val="0344C2E8"/>
    <w:lvl w:ilvl="0" w:tplc="B40EF674">
      <w:start w:val="1"/>
      <w:numFmt w:val="taiwaneseCountingThousand"/>
      <w:suff w:val="nothing"/>
      <w:lvlText w:val="%1、"/>
      <w:lvlJc w:val="left"/>
      <w:pPr>
        <w:ind w:left="478" w:hanging="480"/>
      </w:pPr>
      <w:rPr>
        <w:rFonts w:hint="eastAsia"/>
        <w:b/>
        <w:bCs/>
      </w:rPr>
    </w:lvl>
    <w:lvl w:ilvl="1" w:tplc="4BDA633A">
      <w:start w:val="1"/>
      <w:numFmt w:val="taiwaneseCountingThousand"/>
      <w:lvlText w:val="%2、"/>
      <w:lvlJc w:val="left"/>
      <w:pPr>
        <w:ind w:left="119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21" w15:restartNumberingAfterBreak="0">
    <w:nsid w:val="479A208A"/>
    <w:multiLevelType w:val="hybridMultilevel"/>
    <w:tmpl w:val="A9ACA06E"/>
    <w:lvl w:ilvl="0" w:tplc="1452CADE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000000" w:themeColor="text1"/>
      </w:rPr>
    </w:lvl>
    <w:lvl w:ilvl="1" w:tplc="A8C2A81A">
      <w:start w:val="1"/>
      <w:numFmt w:val="decimal"/>
      <w:lvlText w:val="%2."/>
      <w:lvlJc w:val="left"/>
      <w:pPr>
        <w:ind w:left="140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2" w15:restartNumberingAfterBreak="0">
    <w:nsid w:val="4ABE291C"/>
    <w:multiLevelType w:val="hybridMultilevel"/>
    <w:tmpl w:val="21A414F2"/>
    <w:lvl w:ilvl="0" w:tplc="FFFFFFFF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680" w:hanging="480"/>
      </w:pPr>
    </w:lvl>
    <w:lvl w:ilvl="2" w:tplc="FFFFFFFF" w:tentative="1">
      <w:start w:val="1"/>
      <w:numFmt w:val="lowerRoman"/>
      <w:lvlText w:val="%3."/>
      <w:lvlJc w:val="right"/>
      <w:pPr>
        <w:ind w:left="2160" w:hanging="480"/>
      </w:pPr>
    </w:lvl>
    <w:lvl w:ilvl="3" w:tplc="FFFFFFFF" w:tentative="1">
      <w:start w:val="1"/>
      <w:numFmt w:val="decimal"/>
      <w:lvlText w:val="%4."/>
      <w:lvlJc w:val="left"/>
      <w:pPr>
        <w:ind w:left="26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120" w:hanging="480"/>
      </w:pPr>
    </w:lvl>
    <w:lvl w:ilvl="5" w:tplc="FFFFFFFF" w:tentative="1">
      <w:start w:val="1"/>
      <w:numFmt w:val="lowerRoman"/>
      <w:lvlText w:val="%6."/>
      <w:lvlJc w:val="right"/>
      <w:pPr>
        <w:ind w:left="3600" w:hanging="480"/>
      </w:pPr>
    </w:lvl>
    <w:lvl w:ilvl="6" w:tplc="FFFFFFFF" w:tentative="1">
      <w:start w:val="1"/>
      <w:numFmt w:val="decimal"/>
      <w:lvlText w:val="%7."/>
      <w:lvlJc w:val="left"/>
      <w:pPr>
        <w:ind w:left="40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560" w:hanging="480"/>
      </w:pPr>
    </w:lvl>
    <w:lvl w:ilvl="8" w:tplc="FFFFFFFF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527D44B8"/>
    <w:multiLevelType w:val="hybridMultilevel"/>
    <w:tmpl w:val="2FE6E66C"/>
    <w:lvl w:ilvl="0" w:tplc="4BE05386">
      <w:numFmt w:val="decimal"/>
      <w:lvlText w:val="%1."/>
      <w:lvlJc w:val="left"/>
      <w:pPr>
        <w:ind w:left="47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3052C83"/>
    <w:multiLevelType w:val="multilevel"/>
    <w:tmpl w:val="D162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B949DE"/>
    <w:multiLevelType w:val="hybridMultilevel"/>
    <w:tmpl w:val="34867302"/>
    <w:lvl w:ilvl="0" w:tplc="882A16D4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000000" w:themeColor="text1"/>
      </w:rPr>
    </w:lvl>
    <w:lvl w:ilvl="1" w:tplc="5F826A56">
      <w:start w:val="1"/>
      <w:numFmt w:val="taiwaneseCountingThousand"/>
      <w:lvlText w:val="(%2)"/>
      <w:lvlJc w:val="left"/>
      <w:pPr>
        <w:ind w:left="1527" w:hanging="480"/>
      </w:pPr>
      <w:rPr>
        <w:rFonts w:cs="Times New Roman" w:hint="default"/>
        <w:color w:val="000000" w:themeColor="text1"/>
      </w:rPr>
    </w:lvl>
    <w:lvl w:ilvl="2" w:tplc="AD9EF61A">
      <w:start w:val="2"/>
      <w:numFmt w:val="taiwaneseCountingThousand"/>
      <w:lvlText w:val="%3、"/>
      <w:lvlJc w:val="left"/>
      <w:pPr>
        <w:ind w:left="2007" w:hanging="480"/>
      </w:pPr>
      <w:rPr>
        <w:rFonts w:hint="default"/>
        <w:b/>
      </w:rPr>
    </w:lvl>
    <w:lvl w:ilvl="3" w:tplc="0409000F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6" w15:restartNumberingAfterBreak="0">
    <w:nsid w:val="622A3B84"/>
    <w:multiLevelType w:val="multilevel"/>
    <w:tmpl w:val="ED08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360F05"/>
    <w:multiLevelType w:val="hybridMultilevel"/>
    <w:tmpl w:val="82542EE6"/>
    <w:lvl w:ilvl="0" w:tplc="880A7164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ascii="標楷體" w:eastAsia="標楷體" w:hAnsi="標楷體" w:cs="標楷體" w:hint="eastAsia"/>
        <w:b w:val="0"/>
        <w:bCs w:val="0"/>
        <w:color w:val="auto"/>
      </w:rPr>
    </w:lvl>
    <w:lvl w:ilvl="1" w:tplc="CBE0CF1E">
      <w:start w:val="1"/>
      <w:numFmt w:val="decimal"/>
      <w:lvlText w:val="%2."/>
      <w:lvlJc w:val="left"/>
      <w:pPr>
        <w:ind w:left="840" w:hanging="360"/>
      </w:pPr>
      <w:rPr>
        <w:rFonts w:hint="default"/>
        <w:b w:val="0"/>
      </w:rPr>
    </w:lvl>
    <w:lvl w:ilvl="2" w:tplc="9C947D2E">
      <w:start w:val="1"/>
      <w:numFmt w:val="decimal"/>
      <w:lvlText w:val="(%3)"/>
      <w:lvlJc w:val="left"/>
      <w:pPr>
        <w:ind w:left="1680" w:hanging="720"/>
      </w:pPr>
      <w:rPr>
        <w:rFonts w:ascii="標楷體" w:eastAsia="標楷體" w:hAnsi="標楷體" w:hint="default"/>
        <w:b w:val="0"/>
        <w:color w:val="212121"/>
        <w:sz w:val="27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9DD145B"/>
    <w:multiLevelType w:val="multilevel"/>
    <w:tmpl w:val="39F03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BC7F8C"/>
    <w:multiLevelType w:val="hybridMultilevel"/>
    <w:tmpl w:val="EBE07612"/>
    <w:lvl w:ilvl="0" w:tplc="EEC4897E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000000" w:themeColor="text1"/>
      </w:rPr>
    </w:lvl>
    <w:lvl w:ilvl="1" w:tplc="A8C2A81A">
      <w:start w:val="1"/>
      <w:numFmt w:val="decimal"/>
      <w:lvlText w:val="%2."/>
      <w:lvlJc w:val="left"/>
      <w:pPr>
        <w:ind w:left="140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30" w15:restartNumberingAfterBreak="0">
    <w:nsid w:val="6CF371EA"/>
    <w:multiLevelType w:val="hybridMultilevel"/>
    <w:tmpl w:val="21A414F2"/>
    <w:lvl w:ilvl="0" w:tplc="FFFFFFFF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680" w:hanging="480"/>
      </w:pPr>
    </w:lvl>
    <w:lvl w:ilvl="2" w:tplc="FFFFFFFF" w:tentative="1">
      <w:start w:val="1"/>
      <w:numFmt w:val="lowerRoman"/>
      <w:lvlText w:val="%3."/>
      <w:lvlJc w:val="right"/>
      <w:pPr>
        <w:ind w:left="2160" w:hanging="480"/>
      </w:pPr>
    </w:lvl>
    <w:lvl w:ilvl="3" w:tplc="FFFFFFFF" w:tentative="1">
      <w:start w:val="1"/>
      <w:numFmt w:val="decimal"/>
      <w:lvlText w:val="%4."/>
      <w:lvlJc w:val="left"/>
      <w:pPr>
        <w:ind w:left="26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120" w:hanging="480"/>
      </w:pPr>
    </w:lvl>
    <w:lvl w:ilvl="5" w:tplc="FFFFFFFF" w:tentative="1">
      <w:start w:val="1"/>
      <w:numFmt w:val="lowerRoman"/>
      <w:lvlText w:val="%6."/>
      <w:lvlJc w:val="right"/>
      <w:pPr>
        <w:ind w:left="3600" w:hanging="480"/>
      </w:pPr>
    </w:lvl>
    <w:lvl w:ilvl="6" w:tplc="FFFFFFFF" w:tentative="1">
      <w:start w:val="1"/>
      <w:numFmt w:val="decimal"/>
      <w:lvlText w:val="%7."/>
      <w:lvlJc w:val="left"/>
      <w:pPr>
        <w:ind w:left="40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560" w:hanging="480"/>
      </w:pPr>
    </w:lvl>
    <w:lvl w:ilvl="8" w:tplc="FFFFFFFF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1" w15:restartNumberingAfterBreak="0">
    <w:nsid w:val="716A35BF"/>
    <w:multiLevelType w:val="multilevel"/>
    <w:tmpl w:val="E3F2607A"/>
    <w:lvl w:ilvl="0">
      <w:start w:val="1"/>
      <w:numFmt w:val="taiwaneseCountingThousand"/>
      <w:lvlText w:val="%1、"/>
      <w:lvlJc w:val="left"/>
      <w:pPr>
        <w:ind w:left="840" w:hanging="480"/>
      </w:pPr>
      <w:rPr>
        <w:rFonts w:hint="eastAsi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963C87"/>
    <w:multiLevelType w:val="hybridMultilevel"/>
    <w:tmpl w:val="3482DFE6"/>
    <w:lvl w:ilvl="0" w:tplc="3F74A6E6">
      <w:start w:val="1"/>
      <w:numFmt w:val="taiwaneseCountingThousand"/>
      <w:lvlText w:val="(%1)"/>
      <w:lvlJc w:val="left"/>
      <w:pPr>
        <w:ind w:left="1287" w:hanging="720"/>
      </w:pPr>
      <w:rPr>
        <w:rFonts w:cs="Times New Roman"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33" w15:restartNumberingAfterBreak="0">
    <w:nsid w:val="78CB4E9C"/>
    <w:multiLevelType w:val="multilevel"/>
    <w:tmpl w:val="18F8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7747F6"/>
    <w:multiLevelType w:val="hybridMultilevel"/>
    <w:tmpl w:val="6ACCA06C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708C3EAA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98515565">
    <w:abstractNumId w:val="17"/>
  </w:num>
  <w:num w:numId="2" w16cid:durableId="1173379675">
    <w:abstractNumId w:val="24"/>
  </w:num>
  <w:num w:numId="3" w16cid:durableId="890505903">
    <w:abstractNumId w:val="11"/>
  </w:num>
  <w:num w:numId="4" w16cid:durableId="1278292718">
    <w:abstractNumId w:val="34"/>
  </w:num>
  <w:num w:numId="5" w16cid:durableId="1265192710">
    <w:abstractNumId w:val="20"/>
  </w:num>
  <w:num w:numId="6" w16cid:durableId="704913469">
    <w:abstractNumId w:val="4"/>
  </w:num>
  <w:num w:numId="7" w16cid:durableId="458572619">
    <w:abstractNumId w:val="23"/>
  </w:num>
  <w:num w:numId="8" w16cid:durableId="748891512">
    <w:abstractNumId w:val="19"/>
  </w:num>
  <w:num w:numId="9" w16cid:durableId="1174759101">
    <w:abstractNumId w:val="14"/>
  </w:num>
  <w:num w:numId="10" w16cid:durableId="1048989626">
    <w:abstractNumId w:val="32"/>
  </w:num>
  <w:num w:numId="11" w16cid:durableId="1056319528">
    <w:abstractNumId w:val="7"/>
  </w:num>
  <w:num w:numId="12" w16cid:durableId="340855050">
    <w:abstractNumId w:val="9"/>
  </w:num>
  <w:num w:numId="13" w16cid:durableId="2074887828">
    <w:abstractNumId w:val="29"/>
  </w:num>
  <w:num w:numId="14" w16cid:durableId="1106196257">
    <w:abstractNumId w:val="25"/>
  </w:num>
  <w:num w:numId="15" w16cid:durableId="964308985">
    <w:abstractNumId w:val="27"/>
  </w:num>
  <w:num w:numId="16" w16cid:durableId="709308042">
    <w:abstractNumId w:val="16"/>
  </w:num>
  <w:num w:numId="17" w16cid:durableId="486751267">
    <w:abstractNumId w:val="21"/>
  </w:num>
  <w:num w:numId="18" w16cid:durableId="1527401112">
    <w:abstractNumId w:val="1"/>
  </w:num>
  <w:num w:numId="19" w16cid:durableId="2115897126">
    <w:abstractNumId w:val="31"/>
  </w:num>
  <w:num w:numId="20" w16cid:durableId="61761700">
    <w:abstractNumId w:val="8"/>
  </w:num>
  <w:num w:numId="21" w16cid:durableId="866336337">
    <w:abstractNumId w:val="15"/>
  </w:num>
  <w:num w:numId="22" w16cid:durableId="505170987">
    <w:abstractNumId w:val="12"/>
  </w:num>
  <w:num w:numId="23" w16cid:durableId="498152395">
    <w:abstractNumId w:val="6"/>
  </w:num>
  <w:num w:numId="24" w16cid:durableId="999581536">
    <w:abstractNumId w:val="26"/>
  </w:num>
  <w:num w:numId="25" w16cid:durableId="2054647099">
    <w:abstractNumId w:val="13"/>
  </w:num>
  <w:num w:numId="26" w16cid:durableId="1026561721">
    <w:abstractNumId w:val="3"/>
  </w:num>
  <w:num w:numId="27" w16cid:durableId="1014265592">
    <w:abstractNumId w:val="33"/>
  </w:num>
  <w:num w:numId="28" w16cid:durableId="1870945126">
    <w:abstractNumId w:val="2"/>
  </w:num>
  <w:num w:numId="29" w16cid:durableId="561210487">
    <w:abstractNumId w:val="18"/>
  </w:num>
  <w:num w:numId="30" w16cid:durableId="1681350033">
    <w:abstractNumId w:val="28"/>
  </w:num>
  <w:num w:numId="31" w16cid:durableId="1042051644">
    <w:abstractNumId w:val="10"/>
  </w:num>
  <w:num w:numId="32" w16cid:durableId="1041707954">
    <w:abstractNumId w:val="30"/>
  </w:num>
  <w:num w:numId="33" w16cid:durableId="1336571285">
    <w:abstractNumId w:val="22"/>
  </w:num>
  <w:num w:numId="34" w16cid:durableId="795299091">
    <w:abstractNumId w:val="5"/>
  </w:num>
  <w:num w:numId="35" w16cid:durableId="1831172799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1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402"/>
    <w:rsid w:val="000464E7"/>
    <w:rsid w:val="00050827"/>
    <w:rsid w:val="00062E7D"/>
    <w:rsid w:val="00063294"/>
    <w:rsid w:val="000644F8"/>
    <w:rsid w:val="000649EA"/>
    <w:rsid w:val="00065638"/>
    <w:rsid w:val="0009620B"/>
    <w:rsid w:val="000A1A98"/>
    <w:rsid w:val="000A1AFC"/>
    <w:rsid w:val="000B7EB4"/>
    <w:rsid w:val="00137004"/>
    <w:rsid w:val="00145F05"/>
    <w:rsid w:val="00147AFF"/>
    <w:rsid w:val="00171D5B"/>
    <w:rsid w:val="00195AE7"/>
    <w:rsid w:val="001A2D1D"/>
    <w:rsid w:val="001F7590"/>
    <w:rsid w:val="002031A1"/>
    <w:rsid w:val="00242049"/>
    <w:rsid w:val="0024434D"/>
    <w:rsid w:val="0024532D"/>
    <w:rsid w:val="002E65EB"/>
    <w:rsid w:val="002F6113"/>
    <w:rsid w:val="003315EE"/>
    <w:rsid w:val="00371B6A"/>
    <w:rsid w:val="003725D2"/>
    <w:rsid w:val="003774FE"/>
    <w:rsid w:val="003962D9"/>
    <w:rsid w:val="003A6CA5"/>
    <w:rsid w:val="003C204A"/>
    <w:rsid w:val="003D1237"/>
    <w:rsid w:val="003D4B46"/>
    <w:rsid w:val="003E4302"/>
    <w:rsid w:val="0041005A"/>
    <w:rsid w:val="004355AC"/>
    <w:rsid w:val="004712EB"/>
    <w:rsid w:val="00476A2F"/>
    <w:rsid w:val="004B05E4"/>
    <w:rsid w:val="004C1367"/>
    <w:rsid w:val="004C413B"/>
    <w:rsid w:val="00525E1B"/>
    <w:rsid w:val="00551FF3"/>
    <w:rsid w:val="005928D7"/>
    <w:rsid w:val="005D4192"/>
    <w:rsid w:val="005D4D2C"/>
    <w:rsid w:val="005D5647"/>
    <w:rsid w:val="005D58D2"/>
    <w:rsid w:val="005F3D73"/>
    <w:rsid w:val="006013B1"/>
    <w:rsid w:val="00635014"/>
    <w:rsid w:val="00641CBA"/>
    <w:rsid w:val="006435ED"/>
    <w:rsid w:val="006907CD"/>
    <w:rsid w:val="006A1948"/>
    <w:rsid w:val="006C475D"/>
    <w:rsid w:val="006D7F77"/>
    <w:rsid w:val="006F5FF3"/>
    <w:rsid w:val="00710D27"/>
    <w:rsid w:val="00717A5F"/>
    <w:rsid w:val="00734CBB"/>
    <w:rsid w:val="00777AAD"/>
    <w:rsid w:val="007E2072"/>
    <w:rsid w:val="008323D1"/>
    <w:rsid w:val="00833D2D"/>
    <w:rsid w:val="0083771B"/>
    <w:rsid w:val="008E4D06"/>
    <w:rsid w:val="008E550B"/>
    <w:rsid w:val="008F4A07"/>
    <w:rsid w:val="008F53E8"/>
    <w:rsid w:val="00912699"/>
    <w:rsid w:val="00926F3A"/>
    <w:rsid w:val="009338A0"/>
    <w:rsid w:val="00953496"/>
    <w:rsid w:val="009A3F61"/>
    <w:rsid w:val="009C2210"/>
    <w:rsid w:val="009F2FA9"/>
    <w:rsid w:val="00A03813"/>
    <w:rsid w:val="00A110FA"/>
    <w:rsid w:val="00A3603F"/>
    <w:rsid w:val="00A531CD"/>
    <w:rsid w:val="00A543B7"/>
    <w:rsid w:val="00A61D4F"/>
    <w:rsid w:val="00A665F1"/>
    <w:rsid w:val="00A734C7"/>
    <w:rsid w:val="00A91706"/>
    <w:rsid w:val="00A956FB"/>
    <w:rsid w:val="00A96BD2"/>
    <w:rsid w:val="00AF29A7"/>
    <w:rsid w:val="00B33B90"/>
    <w:rsid w:val="00B7735A"/>
    <w:rsid w:val="00B96D5A"/>
    <w:rsid w:val="00BA5C8C"/>
    <w:rsid w:val="00BF5793"/>
    <w:rsid w:val="00C034E3"/>
    <w:rsid w:val="00C249D0"/>
    <w:rsid w:val="00C35913"/>
    <w:rsid w:val="00C36AE0"/>
    <w:rsid w:val="00C43DB5"/>
    <w:rsid w:val="00C47289"/>
    <w:rsid w:val="00C64868"/>
    <w:rsid w:val="00C700DF"/>
    <w:rsid w:val="00CA3473"/>
    <w:rsid w:val="00CD0AFA"/>
    <w:rsid w:val="00CF7ECA"/>
    <w:rsid w:val="00D14C88"/>
    <w:rsid w:val="00D24129"/>
    <w:rsid w:val="00D3460D"/>
    <w:rsid w:val="00D42258"/>
    <w:rsid w:val="00D54CA6"/>
    <w:rsid w:val="00D767BC"/>
    <w:rsid w:val="00D80015"/>
    <w:rsid w:val="00DA04E4"/>
    <w:rsid w:val="00DA24CD"/>
    <w:rsid w:val="00DA38EA"/>
    <w:rsid w:val="00DD6568"/>
    <w:rsid w:val="00DE082A"/>
    <w:rsid w:val="00DF232B"/>
    <w:rsid w:val="00DF3BD2"/>
    <w:rsid w:val="00DF6C3D"/>
    <w:rsid w:val="00E00F2E"/>
    <w:rsid w:val="00E4208A"/>
    <w:rsid w:val="00E426D8"/>
    <w:rsid w:val="00E76EF8"/>
    <w:rsid w:val="00E80BA5"/>
    <w:rsid w:val="00EC0260"/>
    <w:rsid w:val="00EC38A4"/>
    <w:rsid w:val="00F015D9"/>
    <w:rsid w:val="00F228B0"/>
    <w:rsid w:val="00F5278C"/>
    <w:rsid w:val="00F55463"/>
    <w:rsid w:val="00F72402"/>
    <w:rsid w:val="00F757AE"/>
    <w:rsid w:val="00F81D4E"/>
    <w:rsid w:val="00FD06BC"/>
    <w:rsid w:val="00FE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D86DD"/>
  <w15:docId w15:val="{78ACECC8-1175-4B71-9565-8EB1887C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</w:pPr>
    <w:rPr>
      <w:sz w:val="20"/>
    </w:rPr>
  </w:style>
  <w:style w:type="character" w:customStyle="1" w:styleId="a5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</w:pPr>
    <w:rPr>
      <w:sz w:val="20"/>
    </w:rPr>
  </w:style>
  <w:style w:type="character" w:customStyle="1" w:styleId="a7">
    <w:name w:val="頁尾 字元"/>
    <w:uiPriority w:val="99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8">
    <w:name w:val="annotation text"/>
    <w:basedOn w:val="a"/>
    <w:qFormat/>
  </w:style>
  <w:style w:type="character" w:customStyle="1" w:styleId="a9">
    <w:name w:val="註解文字 字元"/>
    <w:rPr>
      <w:w w:val="100"/>
      <w:kern w:val="2"/>
      <w:position w:val="-1"/>
      <w:sz w:val="24"/>
      <w:effect w:val="none"/>
      <w:vertAlign w:val="baseline"/>
      <w:cs w:val="0"/>
      <w:em w:val="none"/>
    </w:rPr>
  </w:style>
  <w:style w:type="character" w:styleId="aa">
    <w:name w:val="annotation reference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Balloon Text"/>
    <w:basedOn w:val="a"/>
    <w:qFormat/>
    <w:rPr>
      <w:rFonts w:ascii="Calibri Light" w:eastAsia="新細明體" w:hAnsi="Calibri Light"/>
      <w:sz w:val="18"/>
      <w:szCs w:val="18"/>
    </w:rPr>
  </w:style>
  <w:style w:type="character" w:customStyle="1" w:styleId="ac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d">
    <w:name w:val="annotation subject"/>
    <w:basedOn w:val="a8"/>
    <w:next w:val="a8"/>
    <w:qFormat/>
    <w:rPr>
      <w:b/>
      <w:bCs/>
    </w:rPr>
  </w:style>
  <w:style w:type="character" w:customStyle="1" w:styleId="ae">
    <w:name w:val="註解主旨 字元"/>
    <w:rPr>
      <w:b/>
      <w:bCs/>
      <w:w w:val="100"/>
      <w:kern w:val="2"/>
      <w:position w:val="-1"/>
      <w:sz w:val="24"/>
      <w:effect w:val="none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Web">
    <w:name w:val="Normal (Web)"/>
    <w:basedOn w:val="a"/>
    <w:uiPriority w:val="99"/>
    <w:unhideWhenUsed/>
    <w:rsid w:val="00953496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新細明體" w:eastAsia="新細明體" w:hAnsi="新細明體" w:cs="新細明體"/>
      <w:kern w:val="0"/>
      <w:position w:val="0"/>
      <w:szCs w:val="24"/>
    </w:rPr>
  </w:style>
  <w:style w:type="paragraph" w:styleId="af0">
    <w:name w:val="List Paragraph"/>
    <w:basedOn w:val="a"/>
    <w:uiPriority w:val="34"/>
    <w:qFormat/>
    <w:rsid w:val="003C204A"/>
    <w:pPr>
      <w:ind w:leftChars="200" w:left="480"/>
    </w:pPr>
  </w:style>
  <w:style w:type="character" w:styleId="af1">
    <w:name w:val="Hyperlink"/>
    <w:basedOn w:val="a0"/>
    <w:uiPriority w:val="99"/>
    <w:unhideWhenUsed/>
    <w:rsid w:val="003C204A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3A6CA5"/>
    <w:rPr>
      <w:color w:val="605E5C"/>
      <w:shd w:val="clear" w:color="auto" w:fill="E1DFDD"/>
    </w:rPr>
  </w:style>
  <w:style w:type="paragraph" w:styleId="af3">
    <w:name w:val="Body Text"/>
    <w:basedOn w:val="a"/>
    <w:link w:val="af4"/>
    <w:uiPriority w:val="1"/>
    <w:qFormat/>
    <w:rsid w:val="00371B6A"/>
    <w:pPr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標楷體" w:eastAsia="標楷體" w:hAnsi="標楷體" w:cs="標楷體"/>
      <w:kern w:val="0"/>
      <w:position w:val="0"/>
      <w:sz w:val="28"/>
      <w:szCs w:val="28"/>
      <w:lang w:val="zh-TW" w:bidi="zh-TW"/>
    </w:rPr>
  </w:style>
  <w:style w:type="character" w:customStyle="1" w:styleId="af4">
    <w:name w:val="本文 字元"/>
    <w:basedOn w:val="a0"/>
    <w:link w:val="af3"/>
    <w:uiPriority w:val="1"/>
    <w:rsid w:val="00371B6A"/>
    <w:rPr>
      <w:rFonts w:ascii="標楷體" w:eastAsia="標楷體" w:hAnsi="標楷體" w:cs="標楷體"/>
      <w:sz w:val="28"/>
      <w:szCs w:val="28"/>
      <w:lang w:val="zh-TW" w:bidi="zh-TW"/>
    </w:rPr>
  </w:style>
  <w:style w:type="character" w:styleId="af5">
    <w:name w:val="FollowedHyperlink"/>
    <w:basedOn w:val="a0"/>
    <w:uiPriority w:val="99"/>
    <w:semiHidden/>
    <w:unhideWhenUsed/>
    <w:rsid w:val="005D58D2"/>
    <w:rPr>
      <w:color w:val="800080" w:themeColor="followedHyperlink"/>
      <w:u w:val="single"/>
    </w:rPr>
  </w:style>
  <w:style w:type="paragraph" w:customStyle="1" w:styleId="mb15">
    <w:name w:val="mb15"/>
    <w:basedOn w:val="a"/>
    <w:rsid w:val="005D58D2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新細明體" w:eastAsia="新細明體" w:hAnsi="新細明體" w:cs="新細明體"/>
      <w:kern w:val="0"/>
      <w:position w:val="0"/>
      <w:szCs w:val="24"/>
    </w:rPr>
  </w:style>
  <w:style w:type="paragraph" w:customStyle="1" w:styleId="h3">
    <w:name w:val="h3"/>
    <w:basedOn w:val="a"/>
    <w:rsid w:val="005D58D2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新細明體" w:eastAsia="新細明體" w:hAnsi="新細明體" w:cs="新細明體"/>
      <w:kern w:val="0"/>
      <w:position w:val="0"/>
      <w:szCs w:val="24"/>
    </w:rPr>
  </w:style>
  <w:style w:type="character" w:styleId="af6">
    <w:name w:val="Strong"/>
    <w:basedOn w:val="a0"/>
    <w:uiPriority w:val="22"/>
    <w:qFormat/>
    <w:rsid w:val="005D58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google.com/maps/search/%E8%87%BA%E5%8C%97%E5%B8%82%E7%AB%8B%E5%A4%A7%E5%90%8C%E9%AB%98%E4%B8%AD%E6%AD%A3%E9%96%80/" TargetMode="External"/><Relationship Id="rId18" Type="http://schemas.openxmlformats.org/officeDocument/2006/relationships/hyperlink" Target="https://www.google.com/maps/search/%E9%95%B7%E6%98%A5%E6%9D%BE%E6%B1%9F%E8%B7%AF%E5%8F%A3+%E5%85%AC%E8%BB%8A%E7%AB%99/" TargetMode="External"/><Relationship Id="rId26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hyperlink" Target="https://www.google.com/maps/search/%E6%B0%91%E7%94%9F%E6%9D%BE%E6%B1%9F%E8%B7%AF%E5%8F%A3%E7%AB%99+%E5%85%AC%E8%BB%8A%E7%AB%99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1.jpg"/><Relationship Id="rId17" Type="http://schemas.openxmlformats.org/officeDocument/2006/relationships/hyperlink" Target="https://www.google.com/maps/search/%E6%8D%B7%E9%81%8B%E8%A1%8C%E5%A4%A9%E5%AE%AE%E7%AB%992%E8%99%9F%E5%87%BA%E5%8F%A3/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ogle.com/maps/search/%E6%8D%B7%E9%81%8B%E8%A1%8C%E5%A4%A9%E5%AE%AE%E7%AB%99/" TargetMode="External"/><Relationship Id="rId20" Type="http://schemas.openxmlformats.org/officeDocument/2006/relationships/hyperlink" Target="https://www.google.com/maps/search/%E9%95%B7%E6%98%A5%E5%9C%8B%E5%B0%8F%E7%AB%99+%E5%85%AC%E8%BB%8A%E7%AB%99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portcoach827@gmail.com" TargetMode="External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s://www.google.com/maps/search/%E6%8D%B7%E9%81%8B%E6%9D%BE%E6%B1%9F%E5%8D%97%E4%BA%AC%E7%AB%997%E8%99%9F%E5%87%BA%E5%8F%A3/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sports-coach.org.tw" TargetMode="External"/><Relationship Id="rId19" Type="http://schemas.openxmlformats.org/officeDocument/2006/relationships/hyperlink" Target="https://www.google.com/maps/search/%E6%8D%B7%E9%81%8B%E6%9D%BE%E6%B1%9F%E5%8D%97%E4%BA%AC%E7%AB%99+%E5%85%AC%E8%BB%8A%E7%AB%99/" TargetMode="External"/><Relationship Id="rId4" Type="http://schemas.openxmlformats.org/officeDocument/2006/relationships/styles" Target="styles.xml"/><Relationship Id="rId9" Type="http://schemas.openxmlformats.org/officeDocument/2006/relationships/hyperlink" Target="https://forms.gle/iTwZTm6d6PgWHmwQA" TargetMode="External"/><Relationship Id="rId14" Type="http://schemas.openxmlformats.org/officeDocument/2006/relationships/hyperlink" Target="https://www.google.com/maps/search/%E6%8D%B7%E9%81%8B%E6%9D%BE%E6%B1%9F%E5%8D%97%E4%BA%AC%E7%AB%99/" TargetMode="External"/><Relationship Id="rId22" Type="http://schemas.openxmlformats.org/officeDocument/2006/relationships/hyperlink" Target="https://maps.app.goo.gl/ZbkkLptoFNNQzYcK7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fG+xoJYEmej6x1tp4HnkoBgpt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</go:docsCustomData>
</go:gDocsCustomXmlDataStorage>
</file>

<file path=customXml/itemProps1.xml><?xml version="1.0" encoding="utf-8"?>
<ds:datastoreItem xmlns:ds="http://schemas.openxmlformats.org/officeDocument/2006/customXml" ds:itemID="{B4F4AB17-9086-4F38-BC2B-B1C6D90EA9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704</Words>
  <Characters>4014</Characters>
  <Application>Microsoft Office Word</Application>
  <DocSecurity>0</DocSecurity>
  <Lines>33</Lines>
  <Paragraphs>9</Paragraphs>
  <ScaleCrop>false</ScaleCrop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ykftest</dc:creator>
  <cp:lastModifiedBy>劉家成</cp:lastModifiedBy>
  <cp:revision>13</cp:revision>
  <cp:lastPrinted>2026-06-15T07:18:00Z</cp:lastPrinted>
  <dcterms:created xsi:type="dcterms:W3CDTF">2026-07-08T08:16:00Z</dcterms:created>
  <dcterms:modified xsi:type="dcterms:W3CDTF">2026-07-09T13:03:00Z</dcterms:modified>
</cp:coreProperties>
</file>